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ПОЛОЖЕНИЕ</w:t>
      </w:r>
    </w:p>
    <w:p w:rsidR="00FD2845" w:rsidRPr="004F0D3E" w:rsidRDefault="008B18B7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о </w:t>
      </w:r>
      <w:r w:rsidR="006F71EC" w:rsidRPr="004F0D3E">
        <w:rPr>
          <w:rFonts w:ascii="Times New Roman" w:hAnsi="Times New Roman"/>
          <w:sz w:val="26"/>
          <w:szCs w:val="26"/>
        </w:rPr>
        <w:t>IV</w:t>
      </w:r>
      <w:r w:rsidR="006F71EC" w:rsidRPr="004F0D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региональном 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>конкурсе «Есенинские чтения»</w:t>
      </w:r>
    </w:p>
    <w:p w:rsidR="004F0D3E" w:rsidRDefault="004F0D3E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 Общие положения</w:t>
      </w:r>
    </w:p>
    <w:p w:rsidR="00FD2845" w:rsidRPr="004F0D3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1.1. Настоящее положение определяет порядок организации и проведения </w:t>
      </w:r>
      <w:r w:rsidR="004F0D3E" w:rsidRPr="004F0D3E">
        <w:rPr>
          <w:rFonts w:ascii="Times New Roman" w:hAnsi="Times New Roman"/>
          <w:sz w:val="26"/>
          <w:szCs w:val="26"/>
        </w:rPr>
        <w:t>IV</w:t>
      </w:r>
      <w:r w:rsidR="004F0D3E" w:rsidRPr="004F0D3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регионального </w:t>
      </w:r>
      <w:r w:rsidRPr="004F0D3E">
        <w:rPr>
          <w:rFonts w:ascii="Times New Roman" w:hAnsi="Times New Roman"/>
          <w:sz w:val="26"/>
          <w:szCs w:val="26"/>
          <w:lang w:val="ru-RU"/>
        </w:rPr>
        <w:t>конкурса «Есенинские чтения» (далее – Конкурс), форму и сроки его проведения, требования к конкурсным</w:t>
      </w:r>
      <w:r w:rsidR="00E5173C" w:rsidRPr="004F0D3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F0D3E">
        <w:rPr>
          <w:rFonts w:ascii="Times New Roman" w:hAnsi="Times New Roman"/>
          <w:sz w:val="26"/>
          <w:szCs w:val="26"/>
          <w:lang w:val="ru-RU"/>
        </w:rPr>
        <w:t xml:space="preserve">работам по </w:t>
      </w:r>
      <w:r w:rsidR="00E5173C" w:rsidRPr="004F0D3E">
        <w:rPr>
          <w:rFonts w:ascii="Times New Roman" w:hAnsi="Times New Roman"/>
          <w:sz w:val="26"/>
          <w:szCs w:val="26"/>
          <w:lang w:val="ru-RU"/>
        </w:rPr>
        <w:t>номи</w:t>
      </w:r>
      <w:r w:rsidR="00934A18" w:rsidRPr="004F0D3E">
        <w:rPr>
          <w:rFonts w:ascii="Times New Roman" w:hAnsi="Times New Roman"/>
          <w:sz w:val="26"/>
          <w:szCs w:val="26"/>
          <w:lang w:val="ru-RU"/>
        </w:rPr>
        <w:t>нациям</w:t>
      </w:r>
      <w:r w:rsidRPr="004F0D3E">
        <w:rPr>
          <w:rFonts w:ascii="Times New Roman" w:hAnsi="Times New Roman"/>
          <w:sz w:val="26"/>
          <w:szCs w:val="26"/>
          <w:lang w:val="ru-RU"/>
        </w:rPr>
        <w:t>, общие критерии их оценивания.</w:t>
      </w:r>
    </w:p>
    <w:p w:rsidR="00FD2845" w:rsidRPr="004F0D3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1.2. Учредителями Конкурса являются: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</w:t>
      </w:r>
      <w:r w:rsidRPr="004F0D3E">
        <w:rPr>
          <w:rFonts w:ascii="Times New Roman" w:hAnsi="Times New Roman"/>
          <w:sz w:val="26"/>
          <w:szCs w:val="26"/>
          <w:lang w:val="ru-RU"/>
        </w:rPr>
        <w:tab/>
      </w:r>
      <w:r w:rsidR="00E5173C" w:rsidRPr="004F0D3E">
        <w:rPr>
          <w:rFonts w:ascii="Times New Roman" w:hAnsi="Times New Roman"/>
          <w:sz w:val="26"/>
          <w:szCs w:val="26"/>
          <w:lang w:val="ru-RU"/>
        </w:rPr>
        <w:t>государственное автономное учреждение дополнительного профессионального образования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 «Волгоградская государственная академия последипломного образования»</w:t>
      </w:r>
      <w:r w:rsidR="00E5173C" w:rsidRPr="004F0D3E">
        <w:rPr>
          <w:rFonts w:ascii="Times New Roman" w:hAnsi="Times New Roman"/>
          <w:sz w:val="26"/>
          <w:szCs w:val="26"/>
          <w:lang w:val="ru-RU"/>
        </w:rPr>
        <w:t xml:space="preserve"> (далее</w:t>
      </w:r>
      <w:r w:rsidR="004F0D3E"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E5173C" w:rsidRPr="004F0D3E">
        <w:rPr>
          <w:rFonts w:ascii="Times New Roman" w:hAnsi="Times New Roman"/>
          <w:sz w:val="26"/>
          <w:szCs w:val="26"/>
          <w:lang w:val="ru-RU"/>
        </w:rPr>
        <w:t xml:space="preserve"> ГАУ ДПО «ВГАПО»)</w:t>
      </w:r>
      <w:r w:rsidRPr="004F0D3E">
        <w:rPr>
          <w:rFonts w:ascii="Times New Roman" w:hAnsi="Times New Roman"/>
          <w:sz w:val="26"/>
          <w:szCs w:val="26"/>
          <w:lang w:val="ru-RU"/>
        </w:rPr>
        <w:t>;</w:t>
      </w:r>
    </w:p>
    <w:p w:rsidR="00FD2845" w:rsidRPr="004F0D3E" w:rsidRDefault="00DE23ED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</w:t>
      </w:r>
      <w:r w:rsidRPr="004F0D3E">
        <w:rPr>
          <w:rFonts w:ascii="Times New Roman" w:hAnsi="Times New Roman"/>
          <w:sz w:val="26"/>
          <w:szCs w:val="26"/>
          <w:lang w:val="ru-RU"/>
        </w:rPr>
        <w:tab/>
        <w:t>С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>овет директоров профессиональных образовательных организаций  Волгоградской области.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ab/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1.3.Организатором и базой проведения Конкурса является ГБПОУ «</w:t>
      </w:r>
      <w:proofErr w:type="spellStart"/>
      <w:r w:rsidRPr="004F0D3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4F0D3E">
        <w:rPr>
          <w:rFonts w:ascii="Times New Roman" w:hAnsi="Times New Roman"/>
          <w:sz w:val="26"/>
          <w:szCs w:val="26"/>
          <w:lang w:val="ru-RU"/>
        </w:rPr>
        <w:t xml:space="preserve"> агропромышленный техникум»</w:t>
      </w:r>
      <w:r w:rsidR="00934A18" w:rsidRPr="004F0D3E">
        <w:rPr>
          <w:rFonts w:ascii="Times New Roman" w:hAnsi="Times New Roman"/>
          <w:sz w:val="26"/>
          <w:szCs w:val="26"/>
          <w:lang w:val="ru-RU"/>
        </w:rPr>
        <w:t xml:space="preserve"> (с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таница </w:t>
      </w:r>
      <w:r w:rsidR="00934A18" w:rsidRPr="004F0D3E">
        <w:rPr>
          <w:rFonts w:ascii="Times New Roman" w:hAnsi="Times New Roman"/>
          <w:sz w:val="26"/>
          <w:szCs w:val="26"/>
          <w:lang w:val="ru-RU"/>
        </w:rPr>
        <w:t xml:space="preserve"> Нижний Чир)</w:t>
      </w:r>
      <w:r w:rsidRPr="004F0D3E">
        <w:rPr>
          <w:rFonts w:ascii="Times New Roman" w:hAnsi="Times New Roman"/>
          <w:sz w:val="26"/>
          <w:szCs w:val="26"/>
          <w:lang w:val="ru-RU"/>
        </w:rPr>
        <w:t>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1.4. Для организации работы Конкурса формируется организационный комитет (Приложение 1).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1.5.Участниками Конкурса являются студенты профессиональных образовательных организаций независимо от курса и формы обучения, обучающиеся 9-11 классов образовательных организаций среднего общего образования Волгоградской области.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1.6. Образовательная организация выставляет на Конкурс не более 2 участников в одной номинации.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1.7. Участие в Конкурсе предполагает очное выступление с конкурсным номером в день проведения мероприятия.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1.8. При подведении итогов Конкурса всем участникам и их руководителям выдаются сертификаты участника.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1.9. Информация о проведении Конкурса и его итогах размещается на официальном сайте ГБПОУ «</w:t>
      </w:r>
      <w:proofErr w:type="spellStart"/>
      <w:r w:rsidRPr="004F0D3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4F0D3E">
        <w:rPr>
          <w:rFonts w:ascii="Times New Roman" w:hAnsi="Times New Roman"/>
          <w:sz w:val="26"/>
          <w:szCs w:val="26"/>
          <w:lang w:val="ru-RU"/>
        </w:rPr>
        <w:t xml:space="preserve"> агропромышленный техникум» на странице «Конкурсы» по адресу: </w:t>
      </w:r>
      <w:hyperlink r:id="rId4" w:history="1">
        <w:r w:rsidRPr="004F0D3E">
          <w:rPr>
            <w:rStyle w:val="a3"/>
            <w:rFonts w:ascii="Times New Roman" w:hAnsi="Times New Roman"/>
            <w:sz w:val="26"/>
            <w:szCs w:val="26"/>
          </w:rPr>
          <w:t>suragro</w:t>
        </w:r>
        <w:r w:rsidRPr="004F0D3E">
          <w:rPr>
            <w:rStyle w:val="a3"/>
            <w:rFonts w:ascii="Times New Roman" w:hAnsi="Times New Roman"/>
            <w:sz w:val="26"/>
            <w:szCs w:val="26"/>
            <w:lang w:val="ru-RU"/>
          </w:rPr>
          <w:t>46@</w:t>
        </w:r>
        <w:r w:rsidRPr="004F0D3E">
          <w:rPr>
            <w:rStyle w:val="a3"/>
            <w:rFonts w:ascii="Times New Roman" w:hAnsi="Times New Roman"/>
            <w:sz w:val="26"/>
            <w:szCs w:val="26"/>
          </w:rPr>
          <w:t>yandex</w:t>
        </w:r>
        <w:r w:rsidRPr="004F0D3E">
          <w:rPr>
            <w:rStyle w:val="a3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Pr="004F0D3E">
          <w:rPr>
            <w:rStyle w:val="a3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4F0D3E">
        <w:rPr>
          <w:rFonts w:ascii="Times New Roman" w:hAnsi="Times New Roman"/>
          <w:sz w:val="26"/>
          <w:szCs w:val="26"/>
          <w:lang w:val="ru-RU"/>
        </w:rPr>
        <w:t>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1.10. Для организации оценивания конкурсных </w:t>
      </w:r>
      <w:r w:rsidR="008C0517">
        <w:rPr>
          <w:rFonts w:ascii="Times New Roman" w:hAnsi="Times New Roman"/>
          <w:sz w:val="26"/>
          <w:szCs w:val="26"/>
          <w:lang w:val="ru-RU"/>
        </w:rPr>
        <w:t>работ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 формируется экспертная комиссия (Приложение 2).</w:t>
      </w: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2. Цели и задачи Конкурса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lastRenderedPageBreak/>
        <w:t>2.1. Целью</w:t>
      </w:r>
      <w:r w:rsidR="008C051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0D3E">
        <w:rPr>
          <w:rFonts w:ascii="Times New Roman" w:hAnsi="Times New Roman"/>
          <w:sz w:val="26"/>
          <w:szCs w:val="26"/>
          <w:lang w:val="ru-RU"/>
        </w:rPr>
        <w:t>Конкурса является выявление творческого потенциала обучающихся, приобщение их к творческому наследию С.А. Есенина.</w:t>
      </w:r>
    </w:p>
    <w:p w:rsidR="00FD2845" w:rsidRPr="004F0D3E" w:rsidRDefault="00934A18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2.2. 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>Задачами Конкурса являются: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- содействие гармоничному социокультурному становлению личности </w:t>
      </w:r>
      <w:proofErr w:type="gramStart"/>
      <w:r w:rsidRPr="004F0D3E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4F0D3E">
        <w:rPr>
          <w:rFonts w:ascii="Times New Roman" w:hAnsi="Times New Roman"/>
          <w:sz w:val="26"/>
          <w:szCs w:val="26"/>
          <w:lang w:val="ru-RU"/>
        </w:rPr>
        <w:t xml:space="preserve"> в современном обществе;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формирование устойчивой мотивации к самообразованию и саморазвитию;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- привлечение внимания </w:t>
      </w:r>
      <w:proofErr w:type="gramStart"/>
      <w:r w:rsidRPr="004F0D3E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4F0D3E">
        <w:rPr>
          <w:rFonts w:ascii="Times New Roman" w:hAnsi="Times New Roman"/>
          <w:sz w:val="26"/>
          <w:szCs w:val="26"/>
          <w:lang w:val="ru-RU"/>
        </w:rPr>
        <w:t xml:space="preserve"> к литературному чтению;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развитие творческих способностей обучающихся;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- выявление и поддержка творчески </w:t>
      </w:r>
      <w:proofErr w:type="gramStart"/>
      <w:r w:rsidRPr="004F0D3E">
        <w:rPr>
          <w:rFonts w:ascii="Times New Roman" w:hAnsi="Times New Roman"/>
          <w:sz w:val="26"/>
          <w:szCs w:val="26"/>
          <w:lang w:val="ru-RU"/>
        </w:rPr>
        <w:t>одарённых</w:t>
      </w:r>
      <w:proofErr w:type="gramEnd"/>
      <w:r w:rsidRPr="004F0D3E">
        <w:rPr>
          <w:rFonts w:ascii="Times New Roman" w:hAnsi="Times New Roman"/>
          <w:sz w:val="26"/>
          <w:szCs w:val="26"/>
          <w:lang w:val="ru-RU"/>
        </w:rPr>
        <w:t xml:space="preserve"> обучающихся;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популяризация творчества С.А. Есенина;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развитие творческой инициативы в области изучения творческого наследия поэта.</w:t>
      </w: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3. Организация и порядок проведения Конкурса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3.1. Конкурс состоится 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31октября 2019 года в доме культуры </w:t>
      </w:r>
      <w:proofErr w:type="spellStart"/>
      <w:r w:rsidR="008B18B7" w:rsidRPr="004F0D3E">
        <w:rPr>
          <w:rFonts w:ascii="Times New Roman" w:hAnsi="Times New Roman"/>
          <w:sz w:val="26"/>
          <w:szCs w:val="26"/>
          <w:lang w:val="ru-RU"/>
        </w:rPr>
        <w:t>Нижнечирского</w:t>
      </w:r>
      <w:proofErr w:type="spellEnd"/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 сельского поселения по адресу: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404446, Волгоградская область,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4F0D3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4F0D3E">
        <w:rPr>
          <w:rFonts w:ascii="Times New Roman" w:hAnsi="Times New Roman"/>
          <w:sz w:val="26"/>
          <w:szCs w:val="26"/>
          <w:lang w:val="ru-RU"/>
        </w:rPr>
        <w:t xml:space="preserve"> район,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Станица Нижний Чир,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Ул. Карла Маркса, д. 11</w:t>
      </w:r>
      <w:r w:rsidR="008C0517">
        <w:rPr>
          <w:rFonts w:ascii="Times New Roman" w:hAnsi="Times New Roman"/>
          <w:sz w:val="26"/>
          <w:szCs w:val="26"/>
          <w:lang w:val="ru-RU"/>
        </w:rPr>
        <w:t>.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Начало регистрации: 09.00 в фойе дома культуры</w:t>
      </w:r>
      <w:r w:rsidR="008C0517">
        <w:rPr>
          <w:rFonts w:ascii="Times New Roman" w:hAnsi="Times New Roman"/>
          <w:sz w:val="26"/>
          <w:szCs w:val="26"/>
          <w:lang w:val="ru-RU"/>
        </w:rPr>
        <w:t>.</w:t>
      </w:r>
    </w:p>
    <w:p w:rsidR="008B18B7" w:rsidRPr="004F0D3E" w:rsidRDefault="008B18B7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Время проведения Конкурса: 10.00 – 14.00</w:t>
      </w:r>
      <w:r w:rsidR="008C0517">
        <w:rPr>
          <w:rFonts w:ascii="Times New Roman" w:hAnsi="Times New Roman"/>
          <w:sz w:val="26"/>
          <w:szCs w:val="26"/>
          <w:lang w:val="ru-RU"/>
        </w:rPr>
        <w:t>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3.2. К участию в Конкурсе допускаются студенты и школьники, подготовившие конкурсные </w:t>
      </w:r>
      <w:r w:rsidR="008C0517">
        <w:rPr>
          <w:rFonts w:ascii="Times New Roman" w:hAnsi="Times New Roman"/>
          <w:sz w:val="26"/>
          <w:szCs w:val="26"/>
          <w:lang w:val="ru-RU"/>
        </w:rPr>
        <w:t xml:space="preserve"> работы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 по одной из следующих номинаций: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Поэзия и проза С.А. Есенина;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Песни на стихи С.А. Есенина.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3.3. В ходе конкурсных состязаний в номинации «Поэзия и проза С.А. Есенина» могут использоваться прозаические и поэтические произведения С.А. Есенина, декламируемые по памяти. Продолжительность выступления каждого участника – не более 5 минут. Во время выступления могут быть использованы музыкальное сопровождение, декорации, костюмы. Участник не имеет права использовать запись голоса. Каждый участник Конкурса выступает самостоятельно и не может прибегать во время выступления к помощи других лиц.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3.4. В номинации «Песни на стихи С.А. Есенина</w:t>
      </w:r>
      <w:r w:rsidRPr="004F0D3E">
        <w:rPr>
          <w:i/>
          <w:sz w:val="26"/>
          <w:szCs w:val="26"/>
        </w:rPr>
        <w:t>»</w:t>
      </w:r>
      <w:r w:rsidRPr="004F0D3E">
        <w:rPr>
          <w:sz w:val="26"/>
          <w:szCs w:val="26"/>
        </w:rPr>
        <w:t xml:space="preserve"> могут исполняться музыкальные произведения в разных жанрах. К количеству исполнителей одного </w:t>
      </w:r>
      <w:r w:rsidRPr="004F0D3E">
        <w:rPr>
          <w:sz w:val="26"/>
          <w:szCs w:val="26"/>
        </w:rPr>
        <w:lastRenderedPageBreak/>
        <w:t>конкурсного номера требований не предъявляется. Участники могут исполнять конкурсные произведения: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с живым музыкальным сопровождением;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под фонограмму «минус один».</w:t>
      </w:r>
    </w:p>
    <w:p w:rsidR="00FD2845" w:rsidRPr="004F0D3E" w:rsidRDefault="00934A18" w:rsidP="00934A18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З</w:t>
      </w:r>
      <w:r w:rsidR="00FD2845" w:rsidRPr="004F0D3E">
        <w:rPr>
          <w:sz w:val="26"/>
          <w:szCs w:val="26"/>
        </w:rPr>
        <w:t>апрещается использование фонограмм низкого технического уровня. Разрешается использование фонограмм с записанными БЭК-вокальными партиями только в кульминации произведения. За качество звучания конкурсант несет полную ответственность. 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Прис</w:t>
      </w:r>
      <w:r w:rsidR="008C0517">
        <w:rPr>
          <w:sz w:val="26"/>
          <w:szCs w:val="26"/>
        </w:rPr>
        <w:t>ы</w:t>
      </w:r>
      <w:r w:rsidRPr="004F0D3E">
        <w:rPr>
          <w:sz w:val="26"/>
          <w:szCs w:val="26"/>
        </w:rPr>
        <w:t xml:space="preserve">лать фонограммы необходимо до </w:t>
      </w:r>
      <w:r w:rsidR="008B18B7" w:rsidRPr="004F0D3E">
        <w:rPr>
          <w:sz w:val="26"/>
          <w:szCs w:val="26"/>
        </w:rPr>
        <w:t>31 октября 2019</w:t>
      </w:r>
      <w:r w:rsidRPr="004F0D3E">
        <w:rPr>
          <w:sz w:val="26"/>
          <w:szCs w:val="26"/>
        </w:rPr>
        <w:t xml:space="preserve"> года </w:t>
      </w:r>
      <w:r w:rsidR="00896CC0">
        <w:rPr>
          <w:sz w:val="26"/>
          <w:szCs w:val="26"/>
        </w:rPr>
        <w:t xml:space="preserve">вместе с заявками на Конкурс </w:t>
      </w:r>
      <w:r w:rsidRPr="004F0D3E">
        <w:rPr>
          <w:sz w:val="26"/>
          <w:szCs w:val="26"/>
        </w:rPr>
        <w:t xml:space="preserve">по адресу: </w:t>
      </w:r>
      <w:hyperlink r:id="rId5" w:history="1">
        <w:r w:rsidRPr="004F0D3E">
          <w:rPr>
            <w:rStyle w:val="a3"/>
            <w:sz w:val="26"/>
            <w:szCs w:val="26"/>
            <w:lang w:val="en-US"/>
          </w:rPr>
          <w:t>suragro</w:t>
        </w:r>
        <w:r w:rsidRPr="004F0D3E">
          <w:rPr>
            <w:rStyle w:val="a3"/>
            <w:sz w:val="26"/>
            <w:szCs w:val="26"/>
          </w:rPr>
          <w:t>46@</w:t>
        </w:r>
        <w:r w:rsidRPr="004F0D3E">
          <w:rPr>
            <w:rStyle w:val="a3"/>
            <w:sz w:val="26"/>
            <w:szCs w:val="26"/>
            <w:lang w:val="en-US"/>
          </w:rPr>
          <w:t>yandex</w:t>
        </w:r>
        <w:r w:rsidRPr="004F0D3E">
          <w:rPr>
            <w:rStyle w:val="a3"/>
            <w:sz w:val="26"/>
            <w:szCs w:val="26"/>
          </w:rPr>
          <w:t>.</w:t>
        </w:r>
        <w:r w:rsidRPr="004F0D3E">
          <w:rPr>
            <w:rStyle w:val="a3"/>
            <w:sz w:val="26"/>
            <w:szCs w:val="26"/>
            <w:lang w:val="en-US"/>
          </w:rPr>
          <w:t>ru</w:t>
        </w:r>
      </w:hyperlink>
      <w:r w:rsidRPr="004F0D3E">
        <w:rPr>
          <w:sz w:val="26"/>
          <w:szCs w:val="26"/>
        </w:rPr>
        <w:t>. Каждая фонограмма должна быть подписана: Ф.И.О. участника (полностью), название песни.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3.5. В рамках Конкурса планируется награждение за призовые места по каждой номинации.</w:t>
      </w:r>
    </w:p>
    <w:p w:rsidR="00FD2845" w:rsidRPr="004F0D3E" w:rsidRDefault="00896CC0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3.6. Условия участия в Конкурсе.</w:t>
      </w:r>
    </w:p>
    <w:p w:rsidR="00FD2845" w:rsidRPr="004F0D3E" w:rsidRDefault="00896CC0" w:rsidP="00896C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Д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 xml:space="preserve">ля участия в Конкурсе необходимо направить заявку (Приложение 3) в организационный комитет </w:t>
      </w:r>
      <w:r w:rsidR="00F4777B" w:rsidRPr="004F0D3E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>31 октября 2019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>года</w:t>
      </w:r>
      <w:r w:rsidR="00FD2845" w:rsidRPr="004F0D3E">
        <w:rPr>
          <w:rFonts w:ascii="Times New Roman" w:hAnsi="Times New Roman"/>
          <w:sz w:val="26"/>
          <w:szCs w:val="26"/>
          <w:lang w:val="ru-RU"/>
        </w:rPr>
        <w:t xml:space="preserve"> с пометкой «Есенинские чтения» на электронный адрес </w:t>
      </w:r>
      <w:hyperlink r:id="rId6" w:history="1">
        <w:r w:rsidR="00FD2845" w:rsidRPr="004F0D3E">
          <w:rPr>
            <w:rStyle w:val="a3"/>
            <w:rFonts w:ascii="Times New Roman" w:hAnsi="Times New Roman"/>
            <w:sz w:val="26"/>
            <w:szCs w:val="26"/>
          </w:rPr>
          <w:t>suragro</w:t>
        </w:r>
        <w:r w:rsidR="00FD2845" w:rsidRPr="004F0D3E">
          <w:rPr>
            <w:rStyle w:val="a3"/>
            <w:rFonts w:ascii="Times New Roman" w:hAnsi="Times New Roman"/>
            <w:sz w:val="26"/>
            <w:szCs w:val="26"/>
            <w:lang w:val="ru-RU"/>
          </w:rPr>
          <w:t>46@</w:t>
        </w:r>
        <w:r w:rsidR="00FD2845" w:rsidRPr="004F0D3E">
          <w:rPr>
            <w:rStyle w:val="a3"/>
            <w:rFonts w:ascii="Times New Roman" w:hAnsi="Times New Roman"/>
            <w:sz w:val="26"/>
            <w:szCs w:val="26"/>
          </w:rPr>
          <w:t>yandex</w:t>
        </w:r>
        <w:r w:rsidR="00FD2845" w:rsidRPr="004F0D3E">
          <w:rPr>
            <w:rStyle w:val="a3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FD2845" w:rsidRPr="004F0D3E">
          <w:rPr>
            <w:rStyle w:val="a3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="00FD2845" w:rsidRPr="004F0D3E">
        <w:rPr>
          <w:rFonts w:ascii="Times New Roman" w:hAnsi="Times New Roman"/>
          <w:sz w:val="26"/>
          <w:szCs w:val="26"/>
          <w:lang w:val="ru-RU"/>
        </w:rPr>
        <w:t>. Заявка на участие оформляется на бланке образовательной организации.</w:t>
      </w: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4. Критерии оценивания конкурсных номеров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4.1. Оценивание производится по 5-балльной системе.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4.2. Критерии оценивания в номинации «Поэзия и проза С.А. Есенина»: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знание текста;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правильное литературное произношение;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артистизм;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использование выразительных средств театра (мимики, жестов, поз, движений);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дикция (чёткое звукопроизношение);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оригинальность, творческий подход;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- использование информационных компьютерных технологий;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lastRenderedPageBreak/>
        <w:t>- подбор  костюма, атрибутов, соответствующих содержанию  исполняемого произведения.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4.3. Критерии оценивания в номинации «Песни на стихи С.А. Есенина»: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техника исполнения, музыкальность, эмоциональность, выразительность и т.д.;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чистота интонирования, культура звука, понимание стиля;</w:t>
      </w:r>
    </w:p>
    <w:p w:rsidR="00934A18" w:rsidRPr="004F0D3E" w:rsidRDefault="00FD2845" w:rsidP="00934A18">
      <w:pPr>
        <w:pStyle w:val="a4"/>
        <w:spacing w:before="0" w:beforeAutospacing="0" w:after="0" w:afterAutospacing="0" w:line="360" w:lineRule="auto"/>
        <w:ind w:left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репертуар, который должен быть качественным и соответствовать возрасту исполнителя;</w:t>
      </w:r>
    </w:p>
    <w:p w:rsidR="00934A18" w:rsidRPr="004F0D3E" w:rsidRDefault="00FD2845" w:rsidP="00934A18">
      <w:pPr>
        <w:pStyle w:val="a4"/>
        <w:spacing w:before="0" w:beforeAutospacing="0" w:after="0" w:afterAutospacing="0" w:line="360" w:lineRule="auto"/>
        <w:ind w:left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уровень ансамблевой подготовки коллектива;</w:t>
      </w:r>
    </w:p>
    <w:p w:rsidR="00934A18" w:rsidRPr="004F0D3E" w:rsidRDefault="00FD2845" w:rsidP="00934A18">
      <w:pPr>
        <w:pStyle w:val="a4"/>
        <w:spacing w:before="0" w:beforeAutospacing="0" w:after="0" w:afterAutospacing="0" w:line="360" w:lineRule="auto"/>
        <w:ind w:left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художественная трактовка музыкального произведения, артистичность, сценический костюм, культура сцены;</w:t>
      </w:r>
    </w:p>
    <w:p w:rsidR="00FD2845" w:rsidRPr="004F0D3E" w:rsidRDefault="00FD2845" w:rsidP="00934A18">
      <w:pPr>
        <w:pStyle w:val="a4"/>
        <w:spacing w:before="0" w:beforeAutospacing="0" w:after="0" w:afterAutospacing="0" w:line="360" w:lineRule="auto"/>
        <w:ind w:left="708"/>
        <w:contextualSpacing/>
        <w:jc w:val="both"/>
        <w:rPr>
          <w:sz w:val="26"/>
          <w:szCs w:val="26"/>
        </w:rPr>
      </w:pPr>
      <w:r w:rsidRPr="004F0D3E">
        <w:rPr>
          <w:sz w:val="26"/>
          <w:szCs w:val="26"/>
        </w:rPr>
        <w:t>- соблюдение требований по положению конкурса, общее впечатление.</w:t>
      </w: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5. Подведение итогов и награждение победителей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5.1. Выступление участника оценивается в соответствии с разработанными критериями.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5.2. По окончании конкурсной программы проводится заседание экспертной комиссии (жюри), на котором подводятся итоги. Решение о победителях (1,2 и 3 места) выносится отдельно по каждой номинации.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5.3. Решение экспертной комиссии (жюри) протоколируется.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5.4. Победители в каждой номинации Конкурса награждаются дипломами, руководители победителей Конкурса – благодарственными письмами.</w:t>
      </w:r>
    </w:p>
    <w:p w:rsidR="00FD2845" w:rsidRPr="004F0D3E" w:rsidRDefault="00FD2845" w:rsidP="00934A18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6. Финансирование </w:t>
      </w:r>
      <w:r w:rsidR="0054212E">
        <w:rPr>
          <w:rFonts w:ascii="Times New Roman" w:hAnsi="Times New Roman"/>
          <w:sz w:val="26"/>
          <w:szCs w:val="26"/>
          <w:lang w:val="ru-RU"/>
        </w:rPr>
        <w:t>К</w:t>
      </w:r>
      <w:r w:rsidRPr="004F0D3E">
        <w:rPr>
          <w:rFonts w:ascii="Times New Roman" w:hAnsi="Times New Roman"/>
          <w:sz w:val="26"/>
          <w:szCs w:val="26"/>
          <w:lang w:val="ru-RU"/>
        </w:rPr>
        <w:t>онкурса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6.1. Расходы на проезд и размещение </w:t>
      </w:r>
      <w:r w:rsidR="00896CC0">
        <w:rPr>
          <w:rFonts w:ascii="Times New Roman" w:hAnsi="Times New Roman"/>
          <w:sz w:val="26"/>
          <w:szCs w:val="26"/>
          <w:lang w:val="ru-RU"/>
        </w:rPr>
        <w:t>участников</w:t>
      </w:r>
      <w:r w:rsidR="0054212E">
        <w:rPr>
          <w:rFonts w:ascii="Times New Roman" w:hAnsi="Times New Roman"/>
          <w:sz w:val="26"/>
          <w:szCs w:val="26"/>
          <w:lang w:val="ru-RU"/>
        </w:rPr>
        <w:t xml:space="preserve"> Конкурса</w:t>
      </w:r>
      <w:r w:rsidR="00896CC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0D3E">
        <w:rPr>
          <w:rFonts w:ascii="Times New Roman" w:hAnsi="Times New Roman"/>
          <w:sz w:val="26"/>
          <w:szCs w:val="26"/>
          <w:lang w:val="ru-RU"/>
        </w:rPr>
        <w:t>производятся за счёт командирующей стороны, питание осуществляется за счёт принимающей стороны.</w:t>
      </w:r>
    </w:p>
    <w:p w:rsidR="00FD2845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 xml:space="preserve">6.2. Участие в </w:t>
      </w:r>
      <w:r w:rsidR="0054212E">
        <w:rPr>
          <w:rFonts w:ascii="Times New Roman" w:hAnsi="Times New Roman"/>
          <w:sz w:val="26"/>
          <w:szCs w:val="26"/>
          <w:lang w:val="ru-RU"/>
        </w:rPr>
        <w:t>К</w:t>
      </w:r>
      <w:r w:rsidRPr="004F0D3E">
        <w:rPr>
          <w:rFonts w:ascii="Times New Roman" w:hAnsi="Times New Roman"/>
          <w:sz w:val="26"/>
          <w:szCs w:val="26"/>
          <w:lang w:val="ru-RU"/>
        </w:rPr>
        <w:t>онкурсе бесплатное.</w:t>
      </w:r>
    </w:p>
    <w:p w:rsidR="00934A18" w:rsidRPr="004F0D3E" w:rsidRDefault="00F25DCE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Контактные лица</w:t>
      </w:r>
      <w:r w:rsidR="00FD2845" w:rsidRPr="004F0D3E">
        <w:rPr>
          <w:rFonts w:ascii="Times New Roman" w:hAnsi="Times New Roman"/>
          <w:i/>
          <w:sz w:val="26"/>
          <w:szCs w:val="26"/>
          <w:lang w:val="ru-RU"/>
        </w:rPr>
        <w:t xml:space="preserve">: </w:t>
      </w:r>
    </w:p>
    <w:p w:rsidR="00934A18" w:rsidRPr="004F0D3E" w:rsidRDefault="00FD2845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педагог-организатор ГБПОУ «</w:t>
      </w:r>
      <w:proofErr w:type="spellStart"/>
      <w:r w:rsidRPr="004F0D3E">
        <w:rPr>
          <w:rFonts w:ascii="Times New Roman" w:hAnsi="Times New Roman"/>
          <w:sz w:val="26"/>
          <w:szCs w:val="26"/>
          <w:lang w:val="ru-RU"/>
        </w:rPr>
        <w:t>Суровикинс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>кий</w:t>
      </w:r>
      <w:proofErr w:type="spellEnd"/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 агропромышленный</w:t>
      </w:r>
      <w:r w:rsidR="00F25DCE" w:rsidRPr="004F0D3E">
        <w:rPr>
          <w:rFonts w:ascii="Times New Roman" w:hAnsi="Times New Roman"/>
          <w:sz w:val="26"/>
          <w:szCs w:val="26"/>
          <w:lang w:val="ru-RU"/>
        </w:rPr>
        <w:t xml:space="preserve"> техникум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»  </w:t>
      </w:r>
      <w:proofErr w:type="spellStart"/>
      <w:r w:rsidRPr="004F0D3E">
        <w:rPr>
          <w:rFonts w:ascii="Times New Roman" w:hAnsi="Times New Roman"/>
          <w:sz w:val="26"/>
          <w:szCs w:val="26"/>
          <w:lang w:val="ru-RU"/>
        </w:rPr>
        <w:t>Кострюкова</w:t>
      </w:r>
      <w:proofErr w:type="spellEnd"/>
      <w:r w:rsidRPr="004F0D3E">
        <w:rPr>
          <w:rFonts w:ascii="Times New Roman" w:hAnsi="Times New Roman"/>
          <w:sz w:val="26"/>
          <w:szCs w:val="26"/>
          <w:lang w:val="ru-RU"/>
        </w:rPr>
        <w:t xml:space="preserve"> Галина Анатольевна, тел. 8(84473)9-56-46; 8-961 078 33 44</w:t>
      </w:r>
      <w:r w:rsidR="00F25DCE" w:rsidRPr="004F0D3E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FD2845" w:rsidRPr="004F0D3E" w:rsidRDefault="00F25DCE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пре</w:t>
      </w:r>
      <w:r w:rsidR="008B18B7" w:rsidRPr="004F0D3E">
        <w:rPr>
          <w:rFonts w:ascii="Times New Roman" w:hAnsi="Times New Roman"/>
          <w:sz w:val="26"/>
          <w:szCs w:val="26"/>
          <w:lang w:val="ru-RU"/>
        </w:rPr>
        <w:t>подаватель ГБПОУ «</w:t>
      </w:r>
      <w:proofErr w:type="spellStart"/>
      <w:r w:rsidR="008B18B7" w:rsidRPr="004F0D3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="008B18B7" w:rsidRPr="004F0D3E">
        <w:rPr>
          <w:rFonts w:ascii="Times New Roman" w:hAnsi="Times New Roman"/>
          <w:sz w:val="26"/>
          <w:szCs w:val="26"/>
          <w:lang w:val="ru-RU"/>
        </w:rPr>
        <w:t xml:space="preserve"> агропромышленный</w:t>
      </w:r>
      <w:r w:rsidRPr="004F0D3E">
        <w:rPr>
          <w:rFonts w:ascii="Times New Roman" w:hAnsi="Times New Roman"/>
          <w:sz w:val="26"/>
          <w:szCs w:val="26"/>
          <w:lang w:val="ru-RU"/>
        </w:rPr>
        <w:t xml:space="preserve"> техникум» Елфимова Юлия Валерьевна, тел. 896110750974</w:t>
      </w:r>
      <w:r w:rsidR="00934A18" w:rsidRPr="004F0D3E">
        <w:rPr>
          <w:rFonts w:ascii="Times New Roman" w:hAnsi="Times New Roman"/>
          <w:sz w:val="26"/>
          <w:szCs w:val="26"/>
          <w:lang w:val="ru-RU"/>
        </w:rPr>
        <w:t>;</w:t>
      </w:r>
    </w:p>
    <w:p w:rsidR="00934A18" w:rsidRPr="004F0D3E" w:rsidRDefault="00934A18" w:rsidP="00934A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4F0D3E">
        <w:rPr>
          <w:rFonts w:ascii="Times New Roman" w:hAnsi="Times New Roman"/>
          <w:sz w:val="26"/>
          <w:szCs w:val="26"/>
          <w:lang w:val="ru-RU"/>
        </w:rPr>
        <w:t>старший преподаватель ГАУ ДПО «ВГАПО» Иванова Марина Александровна, тел. 8-961-067-66-64.</w:t>
      </w:r>
    </w:p>
    <w:p w:rsidR="00F25DCE" w:rsidRPr="00934A18" w:rsidRDefault="00F25DCE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54212E" w:rsidRDefault="00FD2845" w:rsidP="004024E4">
      <w:pPr>
        <w:pStyle w:val="a8"/>
        <w:jc w:val="right"/>
        <w:rPr>
          <w:rFonts w:ascii="Times New Roman" w:hAnsi="Times New Roman"/>
          <w:i/>
          <w:lang w:val="ru-RU"/>
        </w:rPr>
      </w:pPr>
      <w:r w:rsidRPr="0054212E">
        <w:rPr>
          <w:rFonts w:ascii="Times New Roman" w:hAnsi="Times New Roman"/>
          <w:i/>
          <w:lang w:val="ru-RU"/>
        </w:rPr>
        <w:t>П</w:t>
      </w:r>
      <w:r w:rsidR="00E5173C" w:rsidRPr="0054212E">
        <w:rPr>
          <w:rFonts w:ascii="Times New Roman" w:hAnsi="Times New Roman"/>
          <w:i/>
          <w:lang w:val="ru-RU"/>
        </w:rPr>
        <w:t>риложение</w:t>
      </w:r>
      <w:r w:rsidRPr="0054212E">
        <w:rPr>
          <w:rFonts w:ascii="Times New Roman" w:hAnsi="Times New Roman"/>
          <w:i/>
          <w:lang w:val="ru-RU"/>
        </w:rPr>
        <w:t xml:space="preserve"> 1</w:t>
      </w:r>
    </w:p>
    <w:p w:rsidR="00DE23ED" w:rsidRPr="004024E4" w:rsidRDefault="00DE23ED" w:rsidP="00DE23ED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8B18B7">
        <w:rPr>
          <w:rFonts w:ascii="Times New Roman" w:hAnsi="Times New Roman"/>
          <w:i/>
          <w:sz w:val="22"/>
          <w:szCs w:val="22"/>
          <w:lang w:val="ru-RU"/>
        </w:rPr>
        <w:t>к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положению о </w:t>
      </w:r>
      <w:r w:rsidRPr="00DE23ED">
        <w:rPr>
          <w:rFonts w:ascii="Times New Roman" w:hAnsi="Times New Roman"/>
          <w:i/>
          <w:sz w:val="20"/>
          <w:szCs w:val="20"/>
        </w:rPr>
        <w:t>IV</w:t>
      </w:r>
      <w:r w:rsidRPr="00DE23E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8B18B7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gramStart"/>
      <w:r w:rsidRPr="008B18B7">
        <w:rPr>
          <w:rFonts w:ascii="Times New Roman" w:hAnsi="Times New Roman"/>
          <w:i/>
          <w:sz w:val="22"/>
          <w:szCs w:val="22"/>
          <w:lang w:val="ru-RU"/>
        </w:rPr>
        <w:t>региональном</w:t>
      </w:r>
      <w:proofErr w:type="gramEnd"/>
    </w:p>
    <w:p w:rsidR="00DE23ED" w:rsidRPr="004024E4" w:rsidRDefault="00DE23ED" w:rsidP="00DE23ED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proofErr w:type="gramStart"/>
      <w:r w:rsidRPr="004024E4">
        <w:rPr>
          <w:rFonts w:ascii="Times New Roman" w:hAnsi="Times New Roman"/>
          <w:i/>
          <w:sz w:val="22"/>
          <w:szCs w:val="22"/>
          <w:lang w:val="ru-RU"/>
        </w:rPr>
        <w:t>конкурсе</w:t>
      </w:r>
      <w:proofErr w:type="gramEnd"/>
      <w:r w:rsidRPr="004024E4">
        <w:rPr>
          <w:rFonts w:ascii="Times New Roman" w:hAnsi="Times New Roman"/>
          <w:i/>
          <w:sz w:val="22"/>
          <w:szCs w:val="22"/>
          <w:lang w:val="ru-RU"/>
        </w:rPr>
        <w:t xml:space="preserve"> «Есенинские чтения»</w:t>
      </w:r>
    </w:p>
    <w:p w:rsidR="00E5173C" w:rsidRPr="00E5173C" w:rsidRDefault="00E5173C" w:rsidP="00A9312E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5173C" w:rsidRPr="00934A18" w:rsidRDefault="00E5173C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54212E" w:rsidRDefault="00FD2845" w:rsidP="00A9312E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Состав оргкомитета Конкурса</w:t>
      </w:r>
    </w:p>
    <w:p w:rsidR="00A9312E" w:rsidRPr="0054212E" w:rsidRDefault="00A9312E" w:rsidP="00934A18">
      <w:pPr>
        <w:spacing w:line="360" w:lineRule="auto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:rsidR="00FD2845" w:rsidRPr="0054212E" w:rsidRDefault="00FD2845" w:rsidP="00DE23ED">
      <w:pPr>
        <w:spacing w:line="360" w:lineRule="auto"/>
        <w:ind w:firstLine="708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54212E">
        <w:rPr>
          <w:rFonts w:ascii="Times New Roman" w:hAnsi="Times New Roman"/>
          <w:i/>
          <w:sz w:val="26"/>
          <w:szCs w:val="26"/>
          <w:lang w:val="ru-RU"/>
        </w:rPr>
        <w:t>Председатель оргкомитета: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Беляевсков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В.П., директор ГБПОУ «Суровикинский агропромышленный техникум».</w:t>
      </w:r>
    </w:p>
    <w:p w:rsidR="00FD2845" w:rsidRPr="0054212E" w:rsidRDefault="00FD2845" w:rsidP="00DE23ED">
      <w:pPr>
        <w:spacing w:line="360" w:lineRule="auto"/>
        <w:ind w:firstLine="708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54212E">
        <w:rPr>
          <w:rFonts w:ascii="Times New Roman" w:hAnsi="Times New Roman"/>
          <w:i/>
          <w:sz w:val="26"/>
          <w:szCs w:val="26"/>
          <w:lang w:val="ru-RU"/>
        </w:rPr>
        <w:lastRenderedPageBreak/>
        <w:t xml:space="preserve"> Члены оргкомитета:</w:t>
      </w:r>
    </w:p>
    <w:p w:rsidR="004024E4" w:rsidRPr="0054212E" w:rsidRDefault="004024E4" w:rsidP="004024E4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1. Гвоздкова И.Н, доцент кафедры теории и методики среднего профессионального образования ГАУ ДПО «Волгоградская государственная академия последипломного образования».</w:t>
      </w:r>
    </w:p>
    <w:p w:rsidR="00FD2845" w:rsidRPr="0054212E" w:rsidRDefault="004024E4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2</w:t>
      </w:r>
      <w:r w:rsidR="00FD2845" w:rsidRPr="0054212E">
        <w:rPr>
          <w:rFonts w:ascii="Times New Roman" w:hAnsi="Times New Roman"/>
          <w:sz w:val="26"/>
          <w:szCs w:val="26"/>
          <w:lang w:val="ru-RU"/>
        </w:rPr>
        <w:t xml:space="preserve">. Иванова М.А., 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старший преподаватель</w:t>
      </w:r>
      <w:r w:rsidR="00FD2845" w:rsidRPr="0054212E">
        <w:rPr>
          <w:rFonts w:ascii="Times New Roman" w:hAnsi="Times New Roman"/>
          <w:sz w:val="26"/>
          <w:szCs w:val="26"/>
          <w:lang w:val="ru-RU"/>
        </w:rPr>
        <w:t xml:space="preserve"> кафедры 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т</w:t>
      </w:r>
      <w:r w:rsidR="00FD2845" w:rsidRPr="0054212E">
        <w:rPr>
          <w:rFonts w:ascii="Times New Roman" w:hAnsi="Times New Roman"/>
          <w:sz w:val="26"/>
          <w:szCs w:val="26"/>
          <w:lang w:val="ru-RU"/>
        </w:rPr>
        <w:t>еори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="00FD2845" w:rsidRPr="0054212E">
        <w:rPr>
          <w:rFonts w:ascii="Times New Roman" w:hAnsi="Times New Roman"/>
          <w:sz w:val="26"/>
          <w:szCs w:val="26"/>
          <w:lang w:val="ru-RU"/>
        </w:rPr>
        <w:t xml:space="preserve"> и методик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="00FD2845" w:rsidRPr="0054212E">
        <w:rPr>
          <w:rFonts w:ascii="Times New Roman" w:hAnsi="Times New Roman"/>
          <w:sz w:val="26"/>
          <w:szCs w:val="26"/>
          <w:lang w:val="ru-RU"/>
        </w:rPr>
        <w:t xml:space="preserve"> среднего профессионального образования ГАУ ДПО «Волгоградская государственная академия последипломного образования».</w:t>
      </w:r>
    </w:p>
    <w:p w:rsidR="00FD2845" w:rsidRPr="0054212E" w:rsidRDefault="0089129A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3. </w:t>
      </w:r>
      <w:bookmarkStart w:id="0" w:name="_GoBack"/>
      <w:bookmarkEnd w:id="0"/>
      <w:r w:rsidR="00FD2845" w:rsidRPr="0054212E">
        <w:rPr>
          <w:rFonts w:ascii="Times New Roman" w:hAnsi="Times New Roman"/>
          <w:sz w:val="26"/>
          <w:szCs w:val="26"/>
          <w:lang w:val="ru-RU"/>
        </w:rPr>
        <w:t>Кострюкова Г.А., педагог-организатор ГБПОУ «Суровикинский агропромышленный техникум».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4. Елфимова Ю.В., преподаватель русского языка и литературы ГБПОУ «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агропромышленный техникум».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5.Воронкова Е.А., мастер производственного обучения «Суровикинский агропромышленный техникум».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6.Горбункова Е.М., преподаватель высшей квалификационной категории ГБПОУ «Суровикинский агропромышленный техникум», руководитель ПЦК общеобразовательных дисциплин.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7. 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Чеклова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Г.И. мастер производственного обучения «Суровикинский агропромышленный техникум».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8.Соловьёв А.А., преподаватель первой квалификационной категории ГБПОУ «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агропромышленный техникум».</w:t>
      </w:r>
    </w:p>
    <w:p w:rsidR="00FD2845" w:rsidRPr="0054212E" w:rsidRDefault="00FD2845" w:rsidP="00934A18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9. 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Абдусова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Е.Н., заведующ</w:t>
      </w:r>
      <w:r w:rsidR="0054212E">
        <w:rPr>
          <w:rFonts w:ascii="Times New Roman" w:hAnsi="Times New Roman"/>
          <w:sz w:val="26"/>
          <w:szCs w:val="26"/>
          <w:lang w:val="ru-RU"/>
        </w:rPr>
        <w:t>ий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библиотекой ГБПОУ «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Суровикинский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агропромышленный техникум».</w:t>
      </w:r>
    </w:p>
    <w:p w:rsidR="004024E4" w:rsidRDefault="004024E4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4212E" w:rsidRDefault="0054212E" w:rsidP="00A9312E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4024E4" w:rsidRPr="0054212E" w:rsidRDefault="004024E4" w:rsidP="004024E4">
      <w:pPr>
        <w:pStyle w:val="a8"/>
        <w:jc w:val="right"/>
        <w:rPr>
          <w:rFonts w:ascii="Times New Roman" w:hAnsi="Times New Roman"/>
          <w:i/>
          <w:lang w:val="ru-RU"/>
        </w:rPr>
      </w:pPr>
      <w:r w:rsidRPr="0054212E">
        <w:rPr>
          <w:rFonts w:ascii="Times New Roman" w:hAnsi="Times New Roman"/>
          <w:i/>
          <w:lang w:val="ru-RU"/>
        </w:rPr>
        <w:t>Приложение 2</w:t>
      </w:r>
    </w:p>
    <w:p w:rsidR="00DE23ED" w:rsidRPr="004024E4" w:rsidRDefault="00DE23ED" w:rsidP="00DE23ED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8B18B7">
        <w:rPr>
          <w:rFonts w:ascii="Times New Roman" w:hAnsi="Times New Roman"/>
          <w:i/>
          <w:sz w:val="22"/>
          <w:szCs w:val="22"/>
          <w:lang w:val="ru-RU"/>
        </w:rPr>
        <w:t>к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положению о </w:t>
      </w:r>
      <w:r w:rsidRPr="00DE23ED">
        <w:rPr>
          <w:rFonts w:ascii="Times New Roman" w:hAnsi="Times New Roman"/>
          <w:i/>
          <w:sz w:val="20"/>
          <w:szCs w:val="20"/>
        </w:rPr>
        <w:t>IV</w:t>
      </w:r>
      <w:r w:rsidRPr="00DE23E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8B18B7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gramStart"/>
      <w:r w:rsidRPr="008B18B7">
        <w:rPr>
          <w:rFonts w:ascii="Times New Roman" w:hAnsi="Times New Roman"/>
          <w:i/>
          <w:sz w:val="22"/>
          <w:szCs w:val="22"/>
          <w:lang w:val="ru-RU"/>
        </w:rPr>
        <w:t>региональном</w:t>
      </w:r>
      <w:proofErr w:type="gramEnd"/>
    </w:p>
    <w:p w:rsidR="00DE23ED" w:rsidRPr="004024E4" w:rsidRDefault="00DE23ED" w:rsidP="00DE23ED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proofErr w:type="gramStart"/>
      <w:r w:rsidRPr="004024E4">
        <w:rPr>
          <w:rFonts w:ascii="Times New Roman" w:hAnsi="Times New Roman"/>
          <w:i/>
          <w:sz w:val="22"/>
          <w:szCs w:val="22"/>
          <w:lang w:val="ru-RU"/>
        </w:rPr>
        <w:t>конкурсе</w:t>
      </w:r>
      <w:proofErr w:type="gramEnd"/>
      <w:r w:rsidRPr="004024E4">
        <w:rPr>
          <w:rFonts w:ascii="Times New Roman" w:hAnsi="Times New Roman"/>
          <w:i/>
          <w:sz w:val="22"/>
          <w:szCs w:val="22"/>
          <w:lang w:val="ru-RU"/>
        </w:rPr>
        <w:t xml:space="preserve"> «Есенинские чтения»</w:t>
      </w:r>
    </w:p>
    <w:p w:rsidR="00A9312E" w:rsidRDefault="00A9312E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Default="00FD2845" w:rsidP="00A9312E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Состав экспертной комиссии Конкурса</w:t>
      </w:r>
    </w:p>
    <w:p w:rsidR="0054212E" w:rsidRPr="0054212E" w:rsidRDefault="0054212E" w:rsidP="00A9312E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1. Зайцева Н.Н., к.п.н., доцент, заведующий кафедрой 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т</w:t>
      </w:r>
      <w:r w:rsidRPr="0054212E">
        <w:rPr>
          <w:rFonts w:ascii="Times New Roman" w:hAnsi="Times New Roman"/>
          <w:sz w:val="26"/>
          <w:szCs w:val="26"/>
          <w:lang w:val="ru-RU"/>
        </w:rPr>
        <w:t>еори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и методик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среднего профессионального образования ГАУ</w:t>
      </w:r>
      <w:r w:rsidR="0054212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4212E">
        <w:rPr>
          <w:rFonts w:ascii="Times New Roman" w:hAnsi="Times New Roman"/>
          <w:sz w:val="26"/>
          <w:szCs w:val="26"/>
          <w:lang w:val="ru-RU"/>
        </w:rPr>
        <w:t>ДПО «Волгоградская государственная академия последипломного образования».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lastRenderedPageBreak/>
        <w:t xml:space="preserve">2. 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Саяпин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С.П., председатель Совета директоров профессиональных образовательных организаций Волгоградской области, директор ГБОУ СПО «Волжский  политехнический колледж».</w:t>
      </w:r>
    </w:p>
    <w:p w:rsidR="004024E4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3. </w:t>
      </w:r>
      <w:r w:rsidR="008A67B7" w:rsidRPr="0054212E">
        <w:rPr>
          <w:rFonts w:ascii="Times New Roman" w:hAnsi="Times New Roman"/>
          <w:sz w:val="26"/>
          <w:szCs w:val="26"/>
          <w:lang w:val="ru-RU"/>
        </w:rPr>
        <w:t xml:space="preserve">Гвоздкова И.Н, </w:t>
      </w:r>
      <w:r w:rsidR="0054212E" w:rsidRPr="0054212E">
        <w:rPr>
          <w:rFonts w:ascii="Times New Roman" w:hAnsi="Times New Roman"/>
          <w:sz w:val="26"/>
          <w:szCs w:val="26"/>
          <w:lang w:val="ru-RU"/>
        </w:rPr>
        <w:t xml:space="preserve">к.п.н., </w:t>
      </w:r>
      <w:r w:rsidR="004024E4" w:rsidRPr="0054212E">
        <w:rPr>
          <w:rFonts w:ascii="Times New Roman" w:hAnsi="Times New Roman"/>
          <w:sz w:val="26"/>
          <w:szCs w:val="26"/>
          <w:lang w:val="ru-RU"/>
        </w:rPr>
        <w:t>доцент</w:t>
      </w:r>
      <w:r w:rsidR="008A67B7" w:rsidRPr="0054212E">
        <w:rPr>
          <w:rFonts w:ascii="Times New Roman" w:hAnsi="Times New Roman"/>
          <w:sz w:val="26"/>
          <w:szCs w:val="26"/>
          <w:lang w:val="ru-RU"/>
        </w:rPr>
        <w:t xml:space="preserve"> кафедры теории и методики среднего профессионального образования ГАУ ДПО «Волгоградская государственная академия последипломного образования».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4. Иванова М.А., 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старший преподаватель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кафедры 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т</w:t>
      </w:r>
      <w:r w:rsidRPr="0054212E">
        <w:rPr>
          <w:rFonts w:ascii="Times New Roman" w:hAnsi="Times New Roman"/>
          <w:sz w:val="26"/>
          <w:szCs w:val="26"/>
          <w:lang w:val="ru-RU"/>
        </w:rPr>
        <w:t>еори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и методик</w:t>
      </w:r>
      <w:r w:rsidR="00A9312E" w:rsidRPr="0054212E">
        <w:rPr>
          <w:rFonts w:ascii="Times New Roman" w:hAnsi="Times New Roman"/>
          <w:sz w:val="26"/>
          <w:szCs w:val="26"/>
          <w:lang w:val="ru-RU"/>
        </w:rPr>
        <w:t>и</w:t>
      </w:r>
      <w:r w:rsidRPr="0054212E">
        <w:rPr>
          <w:rFonts w:ascii="Times New Roman" w:hAnsi="Times New Roman"/>
          <w:sz w:val="26"/>
          <w:szCs w:val="26"/>
          <w:lang w:val="ru-RU"/>
        </w:rPr>
        <w:t xml:space="preserve"> среднего профессионального образования ГАУ ДПО «Волгоградская государственная академия последипломного образования».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5. Лунёв Н.Г., поэт, член совета по организации фестивалей Международного Фонда «Александр Невский», литературного клуба «Мамаев курган».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6. 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Кунавина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Н.П., методист отдела по образованию Администрации Суровикинского муниципального района.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>7. Николаева Л.М., член районного литературного клуба «Живой родник».</w:t>
      </w:r>
    </w:p>
    <w:p w:rsidR="00FD2845" w:rsidRPr="0054212E" w:rsidRDefault="00FD2845" w:rsidP="00934A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4212E">
        <w:rPr>
          <w:rFonts w:ascii="Times New Roman" w:hAnsi="Times New Roman"/>
          <w:sz w:val="26"/>
          <w:szCs w:val="26"/>
          <w:lang w:val="ru-RU"/>
        </w:rPr>
        <w:t xml:space="preserve">8. </w:t>
      </w:r>
      <w:proofErr w:type="spellStart"/>
      <w:r w:rsidRPr="0054212E">
        <w:rPr>
          <w:rFonts w:ascii="Times New Roman" w:hAnsi="Times New Roman"/>
          <w:sz w:val="26"/>
          <w:szCs w:val="26"/>
          <w:lang w:val="ru-RU"/>
        </w:rPr>
        <w:t>Тятько</w:t>
      </w:r>
      <w:proofErr w:type="spellEnd"/>
      <w:r w:rsidRPr="0054212E">
        <w:rPr>
          <w:rFonts w:ascii="Times New Roman" w:hAnsi="Times New Roman"/>
          <w:sz w:val="26"/>
          <w:szCs w:val="26"/>
          <w:lang w:val="ru-RU"/>
        </w:rPr>
        <w:t xml:space="preserve"> Н.В., преподаватель музыки МКОУ ДОТ «Детская музыкальная школа».</w:t>
      </w: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D2845" w:rsidRPr="00934A18" w:rsidRDefault="00FD2845" w:rsidP="00934A1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4024E4" w:rsidRPr="0054212E" w:rsidRDefault="004024E4" w:rsidP="004024E4">
      <w:pPr>
        <w:pStyle w:val="a8"/>
        <w:jc w:val="right"/>
        <w:rPr>
          <w:rFonts w:ascii="Times New Roman" w:hAnsi="Times New Roman"/>
          <w:i/>
          <w:lang w:val="ru-RU"/>
        </w:rPr>
      </w:pPr>
      <w:r w:rsidRPr="0054212E">
        <w:rPr>
          <w:rFonts w:ascii="Times New Roman" w:hAnsi="Times New Roman"/>
          <w:i/>
          <w:lang w:val="ru-RU"/>
        </w:rPr>
        <w:t>Приложение 3</w:t>
      </w:r>
    </w:p>
    <w:p w:rsidR="004024E4" w:rsidRPr="004024E4" w:rsidRDefault="004024E4" w:rsidP="004024E4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8B18B7">
        <w:rPr>
          <w:rFonts w:ascii="Times New Roman" w:hAnsi="Times New Roman"/>
          <w:i/>
          <w:sz w:val="22"/>
          <w:szCs w:val="22"/>
          <w:lang w:val="ru-RU"/>
        </w:rPr>
        <w:t>к</w:t>
      </w:r>
      <w:r w:rsidR="008B18B7">
        <w:rPr>
          <w:rFonts w:ascii="Times New Roman" w:hAnsi="Times New Roman"/>
          <w:i/>
          <w:sz w:val="22"/>
          <w:szCs w:val="22"/>
          <w:lang w:val="ru-RU"/>
        </w:rPr>
        <w:t xml:space="preserve"> положению о </w:t>
      </w:r>
      <w:r w:rsidR="00DE23ED" w:rsidRPr="00DE23ED">
        <w:rPr>
          <w:rFonts w:ascii="Times New Roman" w:hAnsi="Times New Roman"/>
          <w:i/>
          <w:sz w:val="20"/>
          <w:szCs w:val="20"/>
        </w:rPr>
        <w:t>IV</w:t>
      </w:r>
      <w:r w:rsidR="008B18B7" w:rsidRPr="00DE23ED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8B18B7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gramStart"/>
      <w:r w:rsidRPr="008B18B7">
        <w:rPr>
          <w:rFonts w:ascii="Times New Roman" w:hAnsi="Times New Roman"/>
          <w:i/>
          <w:sz w:val="22"/>
          <w:szCs w:val="22"/>
          <w:lang w:val="ru-RU"/>
        </w:rPr>
        <w:t>региональном</w:t>
      </w:r>
      <w:proofErr w:type="gramEnd"/>
    </w:p>
    <w:p w:rsidR="004024E4" w:rsidRPr="004024E4" w:rsidRDefault="004024E4" w:rsidP="004024E4">
      <w:pPr>
        <w:pStyle w:val="a8"/>
        <w:jc w:val="right"/>
        <w:rPr>
          <w:rFonts w:ascii="Times New Roman" w:hAnsi="Times New Roman"/>
          <w:i/>
          <w:sz w:val="22"/>
          <w:szCs w:val="22"/>
          <w:lang w:val="ru-RU"/>
        </w:rPr>
      </w:pPr>
      <w:proofErr w:type="gramStart"/>
      <w:r w:rsidRPr="004024E4">
        <w:rPr>
          <w:rFonts w:ascii="Times New Roman" w:hAnsi="Times New Roman"/>
          <w:i/>
          <w:sz w:val="22"/>
          <w:szCs w:val="22"/>
          <w:lang w:val="ru-RU"/>
        </w:rPr>
        <w:t>конкурсе</w:t>
      </w:r>
      <w:proofErr w:type="gramEnd"/>
      <w:r w:rsidRPr="004024E4">
        <w:rPr>
          <w:rFonts w:ascii="Times New Roman" w:hAnsi="Times New Roman"/>
          <w:i/>
          <w:sz w:val="22"/>
          <w:szCs w:val="22"/>
          <w:lang w:val="ru-RU"/>
        </w:rPr>
        <w:t xml:space="preserve"> «Есенинские чтения»</w:t>
      </w:r>
    </w:p>
    <w:p w:rsidR="00FD2845" w:rsidRPr="00934A18" w:rsidRDefault="00FD2845" w:rsidP="00934A1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D2845" w:rsidRPr="000670DF" w:rsidRDefault="00FD2845" w:rsidP="00A9312E">
      <w:pPr>
        <w:pStyle w:val="a5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670DF">
        <w:rPr>
          <w:rFonts w:ascii="Times New Roman" w:hAnsi="Times New Roman"/>
          <w:sz w:val="26"/>
          <w:szCs w:val="26"/>
        </w:rPr>
        <w:t>Заявка</w:t>
      </w:r>
    </w:p>
    <w:p w:rsidR="00FD2845" w:rsidRPr="000670DF" w:rsidRDefault="00FD2845" w:rsidP="00A9312E">
      <w:pPr>
        <w:pStyle w:val="a5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670DF">
        <w:rPr>
          <w:rFonts w:ascii="Times New Roman" w:hAnsi="Times New Roman"/>
          <w:sz w:val="26"/>
          <w:szCs w:val="26"/>
        </w:rPr>
        <w:t xml:space="preserve">на участие </w:t>
      </w:r>
      <w:r w:rsidR="00DE23ED" w:rsidRPr="000670DF">
        <w:rPr>
          <w:rFonts w:ascii="Times New Roman" w:hAnsi="Times New Roman"/>
          <w:sz w:val="26"/>
          <w:szCs w:val="26"/>
        </w:rPr>
        <w:t xml:space="preserve"> в IV</w:t>
      </w:r>
      <w:r w:rsidRPr="000670DF">
        <w:rPr>
          <w:rFonts w:ascii="Times New Roman" w:hAnsi="Times New Roman"/>
          <w:sz w:val="26"/>
          <w:szCs w:val="26"/>
        </w:rPr>
        <w:t xml:space="preserve"> региональном Конкурсе «Есенинские чтения»</w:t>
      </w:r>
    </w:p>
    <w:p w:rsidR="00FD2845" w:rsidRPr="000670DF" w:rsidRDefault="00FD2845" w:rsidP="00934A18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643"/>
      </w:tblGrid>
      <w:tr w:rsidR="00FD2845" w:rsidRPr="00327376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4643" w:type="dxa"/>
          </w:tcPr>
          <w:p w:rsidR="00FD2845" w:rsidRPr="000670DF" w:rsidRDefault="00DE23ED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 xml:space="preserve">IV </w:t>
            </w:r>
            <w:r w:rsidR="00FD2845" w:rsidRPr="000670DF">
              <w:rPr>
                <w:rFonts w:ascii="Times New Roman" w:hAnsi="Times New Roman"/>
                <w:sz w:val="26"/>
                <w:szCs w:val="26"/>
              </w:rPr>
              <w:t>региональный конкурс «Есенинские чтения»</w:t>
            </w: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4643" w:type="dxa"/>
          </w:tcPr>
          <w:p w:rsidR="00FD2845" w:rsidRPr="000670DF" w:rsidRDefault="008B18B7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31 октября 2019</w:t>
            </w:r>
            <w:r w:rsidR="00FD2845" w:rsidRPr="000670D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Полное наименование образовательного учреждения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327376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 xml:space="preserve">Ф.И.О. (полностью) участника 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Курс обучения, группа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327376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Ф.И.О. (полностью) педагога, подготовившего участника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327376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 xml:space="preserve">Технические средства и программное обеспечение 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Название исполняемого произведения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845" w:rsidRPr="000670DF" w:rsidTr="00832B64">
        <w:tc>
          <w:tcPr>
            <w:tcW w:w="4820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0DF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643" w:type="dxa"/>
          </w:tcPr>
          <w:p w:rsidR="00FD2845" w:rsidRPr="000670DF" w:rsidRDefault="00FD2845" w:rsidP="00934A1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70DF" w:rsidRDefault="000670DF" w:rsidP="000670DF">
      <w:pPr>
        <w:jc w:val="both"/>
        <w:rPr>
          <w:rFonts w:ascii="Times New Roman" w:hAnsi="Times New Roman"/>
          <w:bCs/>
          <w:lang w:val="ru-RU"/>
        </w:rPr>
      </w:pPr>
    </w:p>
    <w:p w:rsidR="000670DF" w:rsidRDefault="000670DF" w:rsidP="000670DF">
      <w:pPr>
        <w:jc w:val="both"/>
        <w:rPr>
          <w:rFonts w:ascii="Times New Roman" w:hAnsi="Times New Roman"/>
          <w:bCs/>
          <w:lang w:val="ru-RU"/>
        </w:rPr>
      </w:pPr>
    </w:p>
    <w:p w:rsidR="000670DF" w:rsidRDefault="000670DF" w:rsidP="000670DF">
      <w:pPr>
        <w:jc w:val="both"/>
        <w:rPr>
          <w:rFonts w:ascii="Times New Roman" w:hAnsi="Times New Roman"/>
          <w:bCs/>
          <w:lang w:val="ru-RU"/>
        </w:rPr>
      </w:pPr>
    </w:p>
    <w:p w:rsidR="000959D6" w:rsidRPr="000670DF" w:rsidRDefault="000670DF" w:rsidP="000670DF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0670DF">
        <w:rPr>
          <w:rFonts w:ascii="Times New Roman" w:hAnsi="Times New Roman"/>
          <w:sz w:val="26"/>
          <w:szCs w:val="26"/>
          <w:lang w:val="ru-RU"/>
        </w:rPr>
        <w:t>Директор  ПОО</w:t>
      </w:r>
      <w:r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Pr="000670DF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>________</w:t>
      </w:r>
      <w:r w:rsidRPr="000670DF">
        <w:rPr>
          <w:rFonts w:ascii="Times New Roman" w:hAnsi="Times New Roman"/>
          <w:sz w:val="26"/>
          <w:szCs w:val="26"/>
          <w:lang w:val="ru-RU"/>
        </w:rPr>
        <w:t xml:space="preserve">______                    </w:t>
      </w:r>
    </w:p>
    <w:sectPr w:rsidR="000959D6" w:rsidRPr="000670DF" w:rsidSect="008F7C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EFF"/>
    <w:rsid w:val="00033450"/>
    <w:rsid w:val="00040C0E"/>
    <w:rsid w:val="000670DF"/>
    <w:rsid w:val="000734DF"/>
    <w:rsid w:val="000955E9"/>
    <w:rsid w:val="000959D6"/>
    <w:rsid w:val="000E427F"/>
    <w:rsid w:val="00163FD6"/>
    <w:rsid w:val="001B031D"/>
    <w:rsid w:val="001B32AB"/>
    <w:rsid w:val="001D2B04"/>
    <w:rsid w:val="001F70CB"/>
    <w:rsid w:val="00207570"/>
    <w:rsid w:val="00221FB0"/>
    <w:rsid w:val="00242DB6"/>
    <w:rsid w:val="00280242"/>
    <w:rsid w:val="002A43B2"/>
    <w:rsid w:val="002A65CF"/>
    <w:rsid w:val="002B3352"/>
    <w:rsid w:val="002E7DF5"/>
    <w:rsid w:val="002F417F"/>
    <w:rsid w:val="0032420D"/>
    <w:rsid w:val="00327376"/>
    <w:rsid w:val="003720E6"/>
    <w:rsid w:val="0039417D"/>
    <w:rsid w:val="003B170A"/>
    <w:rsid w:val="003C7444"/>
    <w:rsid w:val="004024E4"/>
    <w:rsid w:val="00407620"/>
    <w:rsid w:val="00425EC4"/>
    <w:rsid w:val="004272C0"/>
    <w:rsid w:val="00480459"/>
    <w:rsid w:val="004C6F26"/>
    <w:rsid w:val="004D3ED3"/>
    <w:rsid w:val="004F0D3E"/>
    <w:rsid w:val="004F6337"/>
    <w:rsid w:val="0054212E"/>
    <w:rsid w:val="00547C53"/>
    <w:rsid w:val="0059653C"/>
    <w:rsid w:val="005B0FEB"/>
    <w:rsid w:val="005B106B"/>
    <w:rsid w:val="005D3594"/>
    <w:rsid w:val="005F4463"/>
    <w:rsid w:val="005F4803"/>
    <w:rsid w:val="00603F6F"/>
    <w:rsid w:val="006052F5"/>
    <w:rsid w:val="00606C37"/>
    <w:rsid w:val="00633539"/>
    <w:rsid w:val="006368CE"/>
    <w:rsid w:val="00640211"/>
    <w:rsid w:val="006735FB"/>
    <w:rsid w:val="006D4358"/>
    <w:rsid w:val="006F53E8"/>
    <w:rsid w:val="006F71EC"/>
    <w:rsid w:val="0071436A"/>
    <w:rsid w:val="00714BDD"/>
    <w:rsid w:val="007411A0"/>
    <w:rsid w:val="007567F2"/>
    <w:rsid w:val="00764A63"/>
    <w:rsid w:val="007A118A"/>
    <w:rsid w:val="007A4E75"/>
    <w:rsid w:val="007B754B"/>
    <w:rsid w:val="007E0BB3"/>
    <w:rsid w:val="007E4898"/>
    <w:rsid w:val="007E7D97"/>
    <w:rsid w:val="007F2D7A"/>
    <w:rsid w:val="008152E8"/>
    <w:rsid w:val="00825E60"/>
    <w:rsid w:val="008464D7"/>
    <w:rsid w:val="00856251"/>
    <w:rsid w:val="008769F0"/>
    <w:rsid w:val="00885E00"/>
    <w:rsid w:val="0089129A"/>
    <w:rsid w:val="00896CC0"/>
    <w:rsid w:val="008A5490"/>
    <w:rsid w:val="008A67B7"/>
    <w:rsid w:val="008B18B7"/>
    <w:rsid w:val="008C0517"/>
    <w:rsid w:val="008C507F"/>
    <w:rsid w:val="008C7135"/>
    <w:rsid w:val="008E4FE2"/>
    <w:rsid w:val="008F7CCA"/>
    <w:rsid w:val="009159AA"/>
    <w:rsid w:val="009221B9"/>
    <w:rsid w:val="009246BB"/>
    <w:rsid w:val="00934A18"/>
    <w:rsid w:val="00935EFF"/>
    <w:rsid w:val="0095629C"/>
    <w:rsid w:val="009627AF"/>
    <w:rsid w:val="00971248"/>
    <w:rsid w:val="00971B5E"/>
    <w:rsid w:val="009A0EA2"/>
    <w:rsid w:val="009A21D5"/>
    <w:rsid w:val="00A166A6"/>
    <w:rsid w:val="00A3638A"/>
    <w:rsid w:val="00A545BA"/>
    <w:rsid w:val="00A802C1"/>
    <w:rsid w:val="00A84154"/>
    <w:rsid w:val="00A9312E"/>
    <w:rsid w:val="00A934C4"/>
    <w:rsid w:val="00AB538D"/>
    <w:rsid w:val="00AE4286"/>
    <w:rsid w:val="00B27882"/>
    <w:rsid w:val="00B43AD8"/>
    <w:rsid w:val="00B520B3"/>
    <w:rsid w:val="00B83C1B"/>
    <w:rsid w:val="00BA1569"/>
    <w:rsid w:val="00BC6095"/>
    <w:rsid w:val="00BD52A9"/>
    <w:rsid w:val="00C50752"/>
    <w:rsid w:val="00C90110"/>
    <w:rsid w:val="00CA6E62"/>
    <w:rsid w:val="00CB3551"/>
    <w:rsid w:val="00D24FFC"/>
    <w:rsid w:val="00D43111"/>
    <w:rsid w:val="00D44ADC"/>
    <w:rsid w:val="00D70FB1"/>
    <w:rsid w:val="00D7360D"/>
    <w:rsid w:val="00D87C9C"/>
    <w:rsid w:val="00D9285D"/>
    <w:rsid w:val="00D93681"/>
    <w:rsid w:val="00DD3ABE"/>
    <w:rsid w:val="00DE23ED"/>
    <w:rsid w:val="00E04D96"/>
    <w:rsid w:val="00E5173C"/>
    <w:rsid w:val="00E772F2"/>
    <w:rsid w:val="00EC3C15"/>
    <w:rsid w:val="00EE2192"/>
    <w:rsid w:val="00EE4478"/>
    <w:rsid w:val="00EE7A03"/>
    <w:rsid w:val="00F04A14"/>
    <w:rsid w:val="00F04AD4"/>
    <w:rsid w:val="00F0530F"/>
    <w:rsid w:val="00F21759"/>
    <w:rsid w:val="00F25DCE"/>
    <w:rsid w:val="00F4777B"/>
    <w:rsid w:val="00F544B1"/>
    <w:rsid w:val="00F62A2A"/>
    <w:rsid w:val="00F64111"/>
    <w:rsid w:val="00F70744"/>
    <w:rsid w:val="00F8698E"/>
    <w:rsid w:val="00FA3323"/>
    <w:rsid w:val="00FB3B76"/>
    <w:rsid w:val="00FB78EF"/>
    <w:rsid w:val="00FC3616"/>
    <w:rsid w:val="00FC705D"/>
    <w:rsid w:val="00FD21BE"/>
    <w:rsid w:val="00FD2845"/>
    <w:rsid w:val="00FD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28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284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5">
    <w:name w:val="List Paragraph"/>
    <w:basedOn w:val="a"/>
    <w:uiPriority w:val="34"/>
    <w:qFormat/>
    <w:rsid w:val="00FD2845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/>
    </w:rPr>
  </w:style>
  <w:style w:type="character" w:customStyle="1" w:styleId="apple-converted-space">
    <w:name w:val="apple-converted-space"/>
    <w:rsid w:val="00FD2845"/>
  </w:style>
  <w:style w:type="paragraph" w:styleId="a6">
    <w:name w:val="Balloon Text"/>
    <w:basedOn w:val="a"/>
    <w:link w:val="a7"/>
    <w:uiPriority w:val="99"/>
    <w:semiHidden/>
    <w:unhideWhenUsed/>
    <w:rsid w:val="00FD2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845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 Spacing"/>
    <w:uiPriority w:val="1"/>
    <w:qFormat/>
    <w:rsid w:val="00E5173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agro46@yandex.ru" TargetMode="External"/><Relationship Id="rId5" Type="http://schemas.openxmlformats.org/officeDocument/2006/relationships/hyperlink" Target="mailto:suragro46@yandex.ru" TargetMode="External"/><Relationship Id="rId4" Type="http://schemas.openxmlformats.org/officeDocument/2006/relationships/hyperlink" Target="mailto:suragro46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ivanova</cp:lastModifiedBy>
  <cp:revision>23</cp:revision>
  <cp:lastPrinted>2018-10-16T06:17:00Z</cp:lastPrinted>
  <dcterms:created xsi:type="dcterms:W3CDTF">2018-10-16T06:06:00Z</dcterms:created>
  <dcterms:modified xsi:type="dcterms:W3CDTF">2019-09-16T06:09:00Z</dcterms:modified>
</cp:coreProperties>
</file>