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EB388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B15296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B15296" w:rsidRDefault="00B15296" w:rsidP="00B152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88092A" w:rsidRDefault="0088092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261"/>
        <w:gridCol w:w="10639"/>
      </w:tblGrid>
      <w:tr w:rsidR="00FC1D8F" w:rsidTr="00B62C68">
        <w:trPr>
          <w:trHeight w:val="326"/>
        </w:trPr>
        <w:tc>
          <w:tcPr>
            <w:tcW w:w="675" w:type="dxa"/>
          </w:tcPr>
          <w:p w:rsidR="00FC1D8F" w:rsidRPr="006C7C4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C1D8F" w:rsidRPr="006C7C4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639" w:type="dxa"/>
          </w:tcPr>
          <w:p w:rsidR="00FC1D8F" w:rsidRPr="006C7C4F" w:rsidRDefault="008D0858" w:rsidP="006C7C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97B2A" w:rsidRPr="006C7C4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оказания первой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30596" w:rsidRPr="006C7C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B62C68">
        <w:trPr>
          <w:trHeight w:val="347"/>
        </w:trPr>
        <w:tc>
          <w:tcPr>
            <w:tcW w:w="675" w:type="dxa"/>
          </w:tcPr>
          <w:p w:rsidR="00FC1D8F" w:rsidRPr="006C7C4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FC1D8F" w:rsidRPr="006C7C4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639" w:type="dxa"/>
          </w:tcPr>
          <w:p w:rsidR="00FC1D8F" w:rsidRPr="006C7C4F" w:rsidRDefault="002F5111" w:rsidP="002F51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111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511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F51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</w:tr>
      <w:tr w:rsidR="00FC1D8F" w:rsidTr="00B62C68">
        <w:trPr>
          <w:trHeight w:val="326"/>
        </w:trPr>
        <w:tc>
          <w:tcPr>
            <w:tcW w:w="675" w:type="dxa"/>
          </w:tcPr>
          <w:p w:rsidR="00FC1D8F" w:rsidRPr="006C7C4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FC1D8F" w:rsidRPr="006C7C4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639" w:type="dxa"/>
          </w:tcPr>
          <w:p w:rsidR="00FC1D8F" w:rsidRPr="006C7C4F" w:rsidRDefault="00C0184B" w:rsidP="008D0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7B2A" w:rsidRPr="006C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D0858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="008D0858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2F5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B62C68">
        <w:trPr>
          <w:trHeight w:val="326"/>
        </w:trPr>
        <w:tc>
          <w:tcPr>
            <w:tcW w:w="675" w:type="dxa"/>
          </w:tcPr>
          <w:p w:rsidR="00FC1D8F" w:rsidRPr="006C7C4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FC1D8F" w:rsidRPr="006C7C4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639" w:type="dxa"/>
          </w:tcPr>
          <w:p w:rsidR="00FC1D8F" w:rsidRPr="006C7C4F" w:rsidRDefault="006C7C4F" w:rsidP="006C7C4F">
            <w:pPr>
              <w:pStyle w:val="a5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C4F">
              <w:rPr>
                <w:rFonts w:ascii="Times New Roman" w:hAnsi="Times New Roman"/>
                <w:sz w:val="24"/>
                <w:szCs w:val="24"/>
              </w:rPr>
              <w:t>Очная, с применением дистанционных технологий</w:t>
            </w:r>
            <w:r w:rsidR="00630596" w:rsidRPr="006C7C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1D8F" w:rsidTr="00B62C68">
        <w:trPr>
          <w:trHeight w:val="347"/>
        </w:trPr>
        <w:tc>
          <w:tcPr>
            <w:tcW w:w="675" w:type="dxa"/>
          </w:tcPr>
          <w:p w:rsidR="00FC1D8F" w:rsidRPr="006C7C4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FC1D8F" w:rsidRPr="006C7C4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7C4F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639" w:type="dxa"/>
          </w:tcPr>
          <w:p w:rsidR="00FC1D8F" w:rsidRPr="006C7C4F" w:rsidRDefault="00A97B2A" w:rsidP="006C7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4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компетенций, </w:t>
            </w:r>
            <w:r w:rsidRPr="006C7C4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необходимых для оказания первой помощи пострадавшим при несчастных случаях, травмах, отравлениях и других состояниях, угрожающих их жизни и здоровью </w:t>
            </w:r>
            <w:r w:rsidRPr="006C7C4F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имеющейся квалификации при выполнении трудовой функции согласно профессиональному стандарту  «Педагог (педагогическая деятельность в сфере дошкольного, начального общего, основного общего, среднего общего образования), воспитатель, учитель»</w:t>
            </w:r>
            <w:r w:rsidR="00630596" w:rsidRPr="006C7C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C1D8F" w:rsidTr="00B62C68">
        <w:trPr>
          <w:trHeight w:val="1236"/>
        </w:trPr>
        <w:tc>
          <w:tcPr>
            <w:tcW w:w="675" w:type="dxa"/>
          </w:tcPr>
          <w:p w:rsidR="00FC1D8F" w:rsidRPr="00BD152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152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261" w:type="dxa"/>
          </w:tcPr>
          <w:p w:rsidR="00FC1D8F" w:rsidRPr="00BD152D" w:rsidRDefault="00FC1D8F" w:rsidP="00FC1D8F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BD152D">
              <w:rPr>
                <w:rFonts w:ascii="Times New Roman" w:hAnsi="Times New Roman" w:cs="Times New Roman"/>
                <w:sz w:val="32"/>
                <w:szCs w:val="32"/>
              </w:rPr>
              <w:t xml:space="preserve">Планируемые результаты обучения </w:t>
            </w:r>
            <w:r w:rsidR="00582CE9" w:rsidRPr="00BD152D">
              <w:rPr>
                <w:rFonts w:ascii="Times New Roman" w:hAnsi="Times New Roman" w:cs="Times New Roman"/>
                <w:sz w:val="32"/>
                <w:szCs w:val="32"/>
              </w:rPr>
              <w:t>(кратко)</w:t>
            </w:r>
          </w:p>
        </w:tc>
        <w:tc>
          <w:tcPr>
            <w:tcW w:w="10639" w:type="dxa"/>
          </w:tcPr>
          <w:p w:rsidR="00A97B2A" w:rsidRPr="001A0108" w:rsidRDefault="00A97B2A" w:rsidP="00A97B2A">
            <w:pPr>
              <w:pStyle w:val="a5"/>
              <w:spacing w:after="0"/>
              <w:ind w:left="57" w:right="57" w:firstLine="360"/>
              <w:jc w:val="both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356"/>
              <w:gridCol w:w="2424"/>
              <w:gridCol w:w="2780"/>
              <w:gridCol w:w="2848"/>
            </w:tblGrid>
            <w:tr w:rsidR="00B62C68" w:rsidRPr="001A0108" w:rsidTr="00B62C68">
              <w:trPr>
                <w:trHeight w:val="275"/>
              </w:trPr>
              <w:tc>
                <w:tcPr>
                  <w:tcW w:w="2356" w:type="dxa"/>
                  <w:shd w:val="clear" w:color="auto" w:fill="auto"/>
                </w:tcPr>
                <w:p w:rsidR="00B62C68" w:rsidRPr="00F36531" w:rsidRDefault="00B62C68" w:rsidP="00F3653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36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функция</w:t>
                  </w:r>
                </w:p>
              </w:tc>
              <w:tc>
                <w:tcPr>
                  <w:tcW w:w="2424" w:type="dxa"/>
                </w:tcPr>
                <w:p w:rsidR="00B62C68" w:rsidRPr="00F36531" w:rsidRDefault="00B62C68" w:rsidP="00F3653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36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Трудовое действие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 w:rsidR="00B62C68" w:rsidRPr="00F36531" w:rsidRDefault="00B62C68" w:rsidP="00F3653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36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:rsidR="00B62C68" w:rsidRPr="00F36531" w:rsidRDefault="00B62C68" w:rsidP="00F36531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365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B62C68" w:rsidRPr="001A0108" w:rsidTr="00B62C68">
              <w:trPr>
                <w:trHeight w:val="1591"/>
              </w:trPr>
              <w:tc>
                <w:tcPr>
                  <w:tcW w:w="2356" w:type="dxa"/>
                  <w:shd w:val="clear" w:color="auto" w:fill="auto"/>
                </w:tcPr>
                <w:p w:rsidR="00B62C68" w:rsidRPr="00F36531" w:rsidRDefault="00C835C2" w:rsidP="00F36531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F36531">
                    <w:rPr>
                      <w:sz w:val="24"/>
                      <w:szCs w:val="24"/>
                    </w:rPr>
                    <w:t>Развивающая деятельность</w:t>
                  </w:r>
                </w:p>
              </w:tc>
              <w:tc>
                <w:tcPr>
                  <w:tcW w:w="2424" w:type="dxa"/>
                </w:tcPr>
                <w:p w:rsidR="00B62C68" w:rsidRPr="00F36531" w:rsidRDefault="00F36531" w:rsidP="00F36531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F36531">
                    <w:rPr>
                      <w:sz w:val="24"/>
                      <w:szCs w:val="24"/>
                    </w:rPr>
                    <w:t>Оценка параметров и проектирование психологически безопасной и комфортной образовательной среды</w:t>
                  </w:r>
                </w:p>
              </w:tc>
              <w:tc>
                <w:tcPr>
                  <w:tcW w:w="2780" w:type="dxa"/>
                  <w:shd w:val="clear" w:color="auto" w:fill="auto"/>
                </w:tcPr>
                <w:p w:rsidR="00B62C68" w:rsidRPr="00F36531" w:rsidRDefault="00F36531" w:rsidP="00F36531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F36531">
                    <w:rPr>
                      <w:sz w:val="24"/>
                      <w:szCs w:val="24"/>
                    </w:rPr>
                    <w:t xml:space="preserve">Меры ответственности </w:t>
                  </w:r>
                  <w:proofErr w:type="spellStart"/>
                  <w:proofErr w:type="gramStart"/>
                  <w:r w:rsidRPr="00F36531">
                    <w:rPr>
                      <w:sz w:val="24"/>
                      <w:szCs w:val="24"/>
                    </w:rPr>
                    <w:t>педа-гогических</w:t>
                  </w:r>
                  <w:proofErr w:type="spellEnd"/>
                  <w:proofErr w:type="gramEnd"/>
                  <w:r w:rsidRPr="00F36531">
                    <w:rPr>
                      <w:sz w:val="24"/>
                      <w:szCs w:val="24"/>
                    </w:rPr>
                    <w:t xml:space="preserve"> работников за жизнь и здоровье обучающихся, находящихся под их руководством.</w:t>
                  </w:r>
                </w:p>
              </w:tc>
              <w:tc>
                <w:tcPr>
                  <w:tcW w:w="2848" w:type="dxa"/>
                  <w:shd w:val="clear" w:color="auto" w:fill="auto"/>
                </w:tcPr>
                <w:p w:rsidR="00B62C68" w:rsidRPr="00F36531" w:rsidRDefault="00C835C2" w:rsidP="00F36531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F36531">
                    <w:rPr>
                      <w:sz w:val="24"/>
                      <w:szCs w:val="24"/>
                    </w:rPr>
      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      </w:r>
                </w:p>
              </w:tc>
            </w:tr>
          </w:tbl>
          <w:p w:rsidR="00582CE9" w:rsidRPr="001A0108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8F" w:rsidTr="00B62C68">
        <w:trPr>
          <w:trHeight w:val="655"/>
        </w:trPr>
        <w:tc>
          <w:tcPr>
            <w:tcW w:w="675" w:type="dxa"/>
          </w:tcPr>
          <w:p w:rsidR="00FC1D8F" w:rsidRPr="00BD152D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5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61" w:type="dxa"/>
          </w:tcPr>
          <w:p w:rsidR="00FC1D8F" w:rsidRPr="00BD152D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D152D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BD152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0639" w:type="dxa"/>
          </w:tcPr>
          <w:p w:rsidR="00FC1D8F" w:rsidRPr="00F36531" w:rsidRDefault="00572927" w:rsidP="00C018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1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4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1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1D8F" w:rsidTr="00B62C68">
        <w:trPr>
          <w:trHeight w:val="1816"/>
        </w:trPr>
        <w:tc>
          <w:tcPr>
            <w:tcW w:w="675" w:type="dxa"/>
          </w:tcPr>
          <w:p w:rsidR="00FC1D8F" w:rsidRPr="005F5B0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B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FC1D8F" w:rsidRPr="005F5B06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B06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639" w:type="dxa"/>
          </w:tcPr>
          <w:tbl>
            <w:tblPr>
              <w:tblStyle w:val="a4"/>
              <w:tblW w:w="0" w:type="auto"/>
              <w:tblLook w:val="04A0"/>
            </w:tblPr>
            <w:tblGrid>
              <w:gridCol w:w="639"/>
              <w:gridCol w:w="5485"/>
              <w:gridCol w:w="1933"/>
              <w:gridCol w:w="1728"/>
            </w:tblGrid>
            <w:tr w:rsidR="0088092A" w:rsidRPr="001A0108" w:rsidTr="00B62C68">
              <w:trPr>
                <w:trHeight w:val="20"/>
              </w:trPr>
              <w:tc>
                <w:tcPr>
                  <w:tcW w:w="639" w:type="dxa"/>
                  <w:vMerge w:val="restart"/>
                </w:tcPr>
                <w:p w:rsidR="0088092A" w:rsidRPr="001A0108" w:rsidRDefault="0088092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01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485" w:type="dxa"/>
                  <w:vMerge w:val="restart"/>
                </w:tcPr>
                <w:p w:rsidR="0088092A" w:rsidRPr="001A0108" w:rsidRDefault="0088092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8092A" w:rsidRPr="001A0108" w:rsidRDefault="0088092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01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3661" w:type="dxa"/>
                  <w:gridSpan w:val="2"/>
                </w:tcPr>
                <w:p w:rsidR="0088092A" w:rsidRPr="001A0108" w:rsidRDefault="0088092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01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часов</w:t>
                  </w:r>
                </w:p>
              </w:tc>
            </w:tr>
            <w:tr w:rsidR="0088092A" w:rsidRPr="001A0108" w:rsidTr="00B62C68">
              <w:trPr>
                <w:trHeight w:val="20"/>
              </w:trPr>
              <w:tc>
                <w:tcPr>
                  <w:tcW w:w="639" w:type="dxa"/>
                  <w:vMerge/>
                </w:tcPr>
                <w:p w:rsidR="0088092A" w:rsidRPr="001A0108" w:rsidRDefault="0088092A" w:rsidP="0088092A">
                  <w:pPr>
                    <w:pStyle w:val="ConsPlusNormal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</w:p>
              </w:tc>
              <w:tc>
                <w:tcPr>
                  <w:tcW w:w="5485" w:type="dxa"/>
                  <w:vMerge/>
                </w:tcPr>
                <w:p w:rsidR="0088092A" w:rsidRPr="001A0108" w:rsidRDefault="0088092A" w:rsidP="0088092A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33" w:type="dxa"/>
                </w:tcPr>
                <w:p w:rsidR="0088092A" w:rsidRPr="001A0108" w:rsidRDefault="0088092A" w:rsidP="008809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01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728" w:type="dxa"/>
                </w:tcPr>
                <w:p w:rsidR="0088092A" w:rsidRPr="001A0108" w:rsidRDefault="0088092A" w:rsidP="0088092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01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4B3EE5" w:rsidRPr="001A0108" w:rsidTr="00B62C68">
              <w:trPr>
                <w:trHeight w:val="20"/>
              </w:trPr>
              <w:tc>
                <w:tcPr>
                  <w:tcW w:w="639" w:type="dxa"/>
                </w:tcPr>
                <w:p w:rsidR="004B3EE5" w:rsidRPr="001A0108" w:rsidRDefault="004B3EE5" w:rsidP="00C11E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1</w:t>
                  </w:r>
                </w:p>
              </w:tc>
              <w:tc>
                <w:tcPr>
                  <w:tcW w:w="5485" w:type="dxa"/>
                </w:tcPr>
                <w:p w:rsidR="004B3EE5" w:rsidRPr="001A0108" w:rsidRDefault="004B3EE5" w:rsidP="004B3EE5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i/>
                      <w:color w:val="auto"/>
                      <w:sz w:val="20"/>
                      <w:szCs w:val="20"/>
                    </w:rPr>
                  </w:pPr>
                  <w:r w:rsidRPr="001A0108">
                    <w:rPr>
                      <w:rStyle w:val="Bodytext11pt2"/>
                      <w:rFonts w:cs="Times New Roman"/>
                      <w:color w:val="auto"/>
                      <w:sz w:val="20"/>
                      <w:szCs w:val="20"/>
                    </w:rPr>
                    <w:t xml:space="preserve">Введение в курс. Организационно-правовые аспекты оказания первой помощи,  </w:t>
                  </w:r>
                  <w:r w:rsidRPr="001A0108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общие положения и основные понятия, ее определяющие. Медицинская аптечка.</w:t>
                  </w:r>
                </w:p>
              </w:tc>
              <w:tc>
                <w:tcPr>
                  <w:tcW w:w="1933" w:type="dxa"/>
                </w:tcPr>
                <w:p w:rsidR="004B3EE5" w:rsidRPr="001A0108" w:rsidRDefault="004B3EE5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2</w:t>
                  </w:r>
                </w:p>
              </w:tc>
              <w:tc>
                <w:tcPr>
                  <w:tcW w:w="1728" w:type="dxa"/>
                </w:tcPr>
                <w:p w:rsidR="004B3EE5" w:rsidRPr="001A0108" w:rsidRDefault="004B3EE5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2</w:t>
                  </w:r>
                </w:p>
              </w:tc>
            </w:tr>
            <w:tr w:rsidR="004B3EE5" w:rsidRPr="001A0108" w:rsidTr="00B62C68">
              <w:trPr>
                <w:trHeight w:val="20"/>
              </w:trPr>
              <w:tc>
                <w:tcPr>
                  <w:tcW w:w="639" w:type="dxa"/>
                </w:tcPr>
                <w:p w:rsidR="004B3EE5" w:rsidRPr="001A0108" w:rsidRDefault="004B3EE5" w:rsidP="00C11E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2</w:t>
                  </w:r>
                </w:p>
              </w:tc>
              <w:tc>
                <w:tcPr>
                  <w:tcW w:w="5485" w:type="dxa"/>
                </w:tcPr>
                <w:p w:rsidR="004B3EE5" w:rsidRPr="001A0108" w:rsidRDefault="004B3EE5" w:rsidP="004B3EE5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01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Оказание первой помощи при отсутствии сознания, остановке дыхания и кровообращения.</w:t>
                  </w:r>
                  <w:r w:rsidR="00C018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0184B" w:rsidRPr="001A01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Оказание первой помощи при отравлениях, попадании инородных тел в верхние дыхательные пути.</w:t>
                  </w:r>
                </w:p>
              </w:tc>
              <w:tc>
                <w:tcPr>
                  <w:tcW w:w="1933" w:type="dxa"/>
                </w:tcPr>
                <w:p w:rsidR="004B3EE5" w:rsidRPr="001A0108" w:rsidRDefault="004B3EE5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2</w:t>
                  </w:r>
                </w:p>
              </w:tc>
              <w:tc>
                <w:tcPr>
                  <w:tcW w:w="1728" w:type="dxa"/>
                </w:tcPr>
                <w:p w:rsidR="004B3EE5" w:rsidRPr="001A0108" w:rsidRDefault="004B3EE5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4</w:t>
                  </w:r>
                </w:p>
              </w:tc>
            </w:tr>
            <w:tr w:rsidR="004B3EE5" w:rsidRPr="001A0108" w:rsidTr="00B62C68">
              <w:trPr>
                <w:trHeight w:val="20"/>
              </w:trPr>
              <w:tc>
                <w:tcPr>
                  <w:tcW w:w="639" w:type="dxa"/>
                </w:tcPr>
                <w:p w:rsidR="004B3EE5" w:rsidRPr="001A0108" w:rsidRDefault="00C11E1E" w:rsidP="00C11E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0"/>
                    </w:rPr>
                    <w:t>3</w:t>
                  </w:r>
                </w:p>
              </w:tc>
              <w:tc>
                <w:tcPr>
                  <w:tcW w:w="5485" w:type="dxa"/>
                </w:tcPr>
                <w:p w:rsidR="004B3EE5" w:rsidRPr="001A0108" w:rsidRDefault="004B3EE5" w:rsidP="004B3E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1A010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Первая помощь при термотравмах, тепловом и солнечном ударе</w:t>
                  </w:r>
                </w:p>
              </w:tc>
              <w:tc>
                <w:tcPr>
                  <w:tcW w:w="1933" w:type="dxa"/>
                </w:tcPr>
                <w:p w:rsidR="004B3EE5" w:rsidRPr="001A0108" w:rsidRDefault="004B3EE5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2</w:t>
                  </w:r>
                </w:p>
              </w:tc>
              <w:tc>
                <w:tcPr>
                  <w:tcW w:w="1728" w:type="dxa"/>
                </w:tcPr>
                <w:p w:rsidR="004B3EE5" w:rsidRPr="001A0108" w:rsidRDefault="004B3EE5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2</w:t>
                  </w:r>
                </w:p>
              </w:tc>
            </w:tr>
            <w:tr w:rsidR="004B3EE5" w:rsidRPr="001A0108" w:rsidTr="00B62C68">
              <w:trPr>
                <w:trHeight w:val="20"/>
              </w:trPr>
              <w:tc>
                <w:tcPr>
                  <w:tcW w:w="639" w:type="dxa"/>
                </w:tcPr>
                <w:p w:rsidR="004B3EE5" w:rsidRPr="001A0108" w:rsidRDefault="00C11E1E" w:rsidP="00C11E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0"/>
                    </w:rPr>
                    <w:t>4</w:t>
                  </w:r>
                </w:p>
              </w:tc>
              <w:tc>
                <w:tcPr>
                  <w:tcW w:w="5485" w:type="dxa"/>
                </w:tcPr>
                <w:p w:rsidR="004B3EE5" w:rsidRPr="001A0108" w:rsidRDefault="004B3EE5" w:rsidP="004B3EE5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01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Оказание первой помощи при травмах опорно-двигательного аппарата</w:t>
                  </w:r>
                  <w:r w:rsidR="00C018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="00C0184B" w:rsidRPr="001A01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Особенности транспортировки пострадавших при различных состояниях.</w:t>
                  </w:r>
                </w:p>
              </w:tc>
              <w:tc>
                <w:tcPr>
                  <w:tcW w:w="1933" w:type="dxa"/>
                </w:tcPr>
                <w:p w:rsidR="004B3EE5" w:rsidRPr="001A0108" w:rsidRDefault="004B3EE5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2</w:t>
                  </w:r>
                </w:p>
              </w:tc>
              <w:tc>
                <w:tcPr>
                  <w:tcW w:w="1728" w:type="dxa"/>
                </w:tcPr>
                <w:p w:rsidR="004B3EE5" w:rsidRPr="001A0108" w:rsidRDefault="00BC1D7E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0"/>
                    </w:rPr>
                    <w:t>4</w:t>
                  </w:r>
                </w:p>
              </w:tc>
            </w:tr>
            <w:tr w:rsidR="004B3EE5" w:rsidRPr="001A0108" w:rsidTr="00B62C68">
              <w:trPr>
                <w:trHeight w:val="20"/>
              </w:trPr>
              <w:tc>
                <w:tcPr>
                  <w:tcW w:w="639" w:type="dxa"/>
                </w:tcPr>
                <w:p w:rsidR="004B3EE5" w:rsidRPr="001A0108" w:rsidRDefault="00C11E1E" w:rsidP="00C11E1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0"/>
                    </w:rPr>
                    <w:t>5</w:t>
                  </w:r>
                </w:p>
              </w:tc>
              <w:tc>
                <w:tcPr>
                  <w:tcW w:w="5485" w:type="dxa"/>
                </w:tcPr>
                <w:p w:rsidR="004B3EE5" w:rsidRPr="001A0108" w:rsidRDefault="004B3EE5" w:rsidP="004B3EE5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01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Оказание первой помощи при ранах и кровотечениях.</w:t>
                  </w:r>
                </w:p>
              </w:tc>
              <w:tc>
                <w:tcPr>
                  <w:tcW w:w="1933" w:type="dxa"/>
                </w:tcPr>
                <w:p w:rsidR="004B3EE5" w:rsidRPr="001A0108" w:rsidRDefault="004B3EE5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2</w:t>
                  </w:r>
                </w:p>
              </w:tc>
              <w:tc>
                <w:tcPr>
                  <w:tcW w:w="1728" w:type="dxa"/>
                </w:tcPr>
                <w:p w:rsidR="004B3EE5" w:rsidRPr="001A0108" w:rsidRDefault="004B3EE5" w:rsidP="00FC12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 w:val="20"/>
                    </w:rPr>
                  </w:pPr>
                  <w:r w:rsidRPr="001A0108">
                    <w:rPr>
                      <w:rFonts w:ascii="Times New Roman" w:hAnsi="Times New Roman" w:cs="Times New Roman"/>
                      <w:iCs/>
                      <w:sz w:val="20"/>
                    </w:rPr>
                    <w:t>2</w:t>
                  </w:r>
                </w:p>
              </w:tc>
            </w:tr>
          </w:tbl>
          <w:p w:rsidR="00FC1D8F" w:rsidRPr="001A0108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D8F" w:rsidRPr="001A0108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8F" w:rsidTr="00B62C68">
        <w:trPr>
          <w:trHeight w:val="633"/>
        </w:trPr>
        <w:tc>
          <w:tcPr>
            <w:tcW w:w="675" w:type="dxa"/>
          </w:tcPr>
          <w:p w:rsidR="00FC1D8F" w:rsidRPr="005F5B06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B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FC1D8F" w:rsidRPr="005F5B06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F5B06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639" w:type="dxa"/>
          </w:tcPr>
          <w:p w:rsidR="00FC1D8F" w:rsidRPr="0061506F" w:rsidRDefault="0061506F" w:rsidP="008809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0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1A0108" w:rsidRDefault="001A0108" w:rsidP="001A0108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1A0108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9CF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09D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C1E3D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E7B38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43057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82C76"/>
    <w:multiLevelType w:val="hybridMultilevel"/>
    <w:tmpl w:val="4D3C7454"/>
    <w:lvl w:ilvl="0" w:tplc="1C1A53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C16E9"/>
    <w:rsid w:val="001663C8"/>
    <w:rsid w:val="001A0108"/>
    <w:rsid w:val="001A7859"/>
    <w:rsid w:val="0023154C"/>
    <w:rsid w:val="002F5111"/>
    <w:rsid w:val="00325CD2"/>
    <w:rsid w:val="00376764"/>
    <w:rsid w:val="003A2002"/>
    <w:rsid w:val="003F07C2"/>
    <w:rsid w:val="004B3EE5"/>
    <w:rsid w:val="00504205"/>
    <w:rsid w:val="00572927"/>
    <w:rsid w:val="00582CE9"/>
    <w:rsid w:val="005A2ECB"/>
    <w:rsid w:val="005F5B06"/>
    <w:rsid w:val="0061506F"/>
    <w:rsid w:val="00630596"/>
    <w:rsid w:val="0068558C"/>
    <w:rsid w:val="006C7C4F"/>
    <w:rsid w:val="006D44AF"/>
    <w:rsid w:val="0070143B"/>
    <w:rsid w:val="007246FA"/>
    <w:rsid w:val="0088092A"/>
    <w:rsid w:val="008D0858"/>
    <w:rsid w:val="009313CB"/>
    <w:rsid w:val="009C0640"/>
    <w:rsid w:val="00A81F67"/>
    <w:rsid w:val="00A97B2A"/>
    <w:rsid w:val="00AB1D98"/>
    <w:rsid w:val="00B048EF"/>
    <w:rsid w:val="00B15296"/>
    <w:rsid w:val="00B62C68"/>
    <w:rsid w:val="00BA08BE"/>
    <w:rsid w:val="00BC1D7E"/>
    <w:rsid w:val="00BD152D"/>
    <w:rsid w:val="00C0184B"/>
    <w:rsid w:val="00C11E1E"/>
    <w:rsid w:val="00C835C2"/>
    <w:rsid w:val="00C8729E"/>
    <w:rsid w:val="00CB3255"/>
    <w:rsid w:val="00CC134D"/>
    <w:rsid w:val="00CE0F6F"/>
    <w:rsid w:val="00D1322E"/>
    <w:rsid w:val="00E12F73"/>
    <w:rsid w:val="00EB388F"/>
    <w:rsid w:val="00F36531"/>
    <w:rsid w:val="00FC12E7"/>
    <w:rsid w:val="00FC1D8F"/>
    <w:rsid w:val="00FC223E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CB"/>
  </w:style>
  <w:style w:type="paragraph" w:styleId="1">
    <w:name w:val="heading 1"/>
    <w:basedOn w:val="a"/>
    <w:link w:val="10"/>
    <w:uiPriority w:val="99"/>
    <w:qFormat/>
    <w:rsid w:val="003A200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97B2A"/>
    <w:pPr>
      <w:suppressAutoHyphens/>
      <w:spacing w:after="120"/>
    </w:pPr>
    <w:rPr>
      <w:rFonts w:ascii="Calibri" w:eastAsia="Times New Roman" w:hAnsi="Calibri" w:cs="Times New Roman"/>
      <w:color w:val="00000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97B2A"/>
    <w:rPr>
      <w:rFonts w:ascii="Calibri" w:eastAsia="Times New Roman" w:hAnsi="Calibri" w:cs="Times New Roman"/>
      <w:color w:val="00000A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A97B2A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Bodytext11pt2">
    <w:name w:val="Body text + 11 pt2"/>
    <w:uiPriority w:val="99"/>
    <w:rsid w:val="0088092A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88092A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uiPriority w:val="99"/>
    <w:rsid w:val="0088092A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customStyle="1" w:styleId="Default">
    <w:name w:val="Default"/>
    <w:uiPriority w:val="99"/>
    <w:rsid w:val="009C0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C0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0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basedOn w:val="a0"/>
    <w:uiPriority w:val="99"/>
    <w:qFormat/>
    <w:rsid w:val="00D1322E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3A200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97B2A"/>
    <w:pPr>
      <w:suppressAutoHyphens/>
      <w:spacing w:after="120"/>
    </w:pPr>
    <w:rPr>
      <w:rFonts w:ascii="Calibri" w:eastAsia="Times New Roman" w:hAnsi="Calibri" w:cs="Times New Roman"/>
      <w:color w:val="00000A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A97B2A"/>
    <w:rPr>
      <w:rFonts w:ascii="Calibri" w:eastAsia="Times New Roman" w:hAnsi="Calibri" w:cs="Times New Roman"/>
      <w:color w:val="00000A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99"/>
    <w:qFormat/>
    <w:rsid w:val="00A97B2A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Bodytext11pt2">
    <w:name w:val="Body text + 11 pt2"/>
    <w:uiPriority w:val="99"/>
    <w:rsid w:val="0088092A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88092A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uiPriority w:val="99"/>
    <w:rsid w:val="0088092A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customStyle="1" w:styleId="Default">
    <w:name w:val="Default"/>
    <w:uiPriority w:val="99"/>
    <w:rsid w:val="009C0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C0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0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basedOn w:val="a0"/>
    <w:uiPriority w:val="99"/>
    <w:qFormat/>
    <w:rsid w:val="00D1322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BDF995-1987-402B-8BC1-D14E21E4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22</cp:revision>
  <cp:lastPrinted>2021-11-26T07:31:00Z</cp:lastPrinted>
  <dcterms:created xsi:type="dcterms:W3CDTF">2021-11-28T15:09:00Z</dcterms:created>
  <dcterms:modified xsi:type="dcterms:W3CDTF">2021-11-29T14:10:00Z</dcterms:modified>
</cp:coreProperties>
</file>