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8B012D">
        <w:rPr>
          <w:rFonts w:ascii="Times New Roman" w:hAnsi="Times New Roman" w:cs="Times New Roman"/>
          <w:sz w:val="28"/>
          <w:szCs w:val="28"/>
        </w:rPr>
        <w:t>ЦАПР,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239" w:rsidRPr="00C2639E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A50751" w:rsidRDefault="00A50751" w:rsidP="00871C3B">
            <w:pPr>
              <w:jc w:val="center"/>
              <w:rPr>
                <w:rFonts w:ascii="Times New Roman" w:hAnsi="Times New Roman" w:cs="Times New Roman"/>
              </w:rPr>
            </w:pPr>
            <w:r w:rsidRPr="00A50751">
              <w:rPr>
                <w:rFonts w:ascii="Times New Roman" w:hAnsi="Times New Roman" w:cs="Times New Roman"/>
                <w:shd w:val="clear" w:color="auto" w:fill="FFFFFF"/>
              </w:rPr>
              <w:t>Формирование профессиональной компетентности педагогического работника в рамках «Национальной системы учительского роста»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A50751" w:rsidRDefault="00A50751" w:rsidP="00A50751">
            <w:pPr>
              <w:jc w:val="center"/>
              <w:rPr>
                <w:rFonts w:ascii="Times New Roman" w:hAnsi="Times New Roman" w:cs="Times New Roman"/>
              </w:rPr>
            </w:pPr>
            <w:r w:rsidRPr="00A50751">
              <w:rPr>
                <w:rFonts w:ascii="Times New Roman" w:hAnsi="Times New Roman" w:cs="Times New Roman"/>
              </w:rPr>
              <w:t>Учителя начальных классов - участники исследования компетенций в рамках разработки новой модели аттестации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871C3B" w:rsidRDefault="00D83239" w:rsidP="00871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871C3B" w:rsidRPr="00871C3B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871C3B" w:rsidRDefault="00F83572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3572">
              <w:rPr>
                <w:rFonts w:ascii="Times New Roman" w:hAnsi="Times New Roman" w:cs="Times New Roman"/>
              </w:rPr>
              <w:t xml:space="preserve">В рамках курса рассматриваются актуальные вопросы подготовки специалиста к проведению анализа и оценки итогов результативности профессиональной деятельности </w:t>
            </w:r>
            <w:r>
              <w:rPr>
                <w:rFonts w:ascii="Times New Roman" w:hAnsi="Times New Roman" w:cs="Times New Roman"/>
              </w:rPr>
              <w:t xml:space="preserve">аттестуемых </w:t>
            </w:r>
            <w:r w:rsidRPr="00F83572">
              <w:rPr>
                <w:rFonts w:ascii="Times New Roman" w:hAnsi="Times New Roman" w:cs="Times New Roman"/>
              </w:rPr>
              <w:t>педагогов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3"/>
              <w:gridCol w:w="1984"/>
              <w:gridCol w:w="2694"/>
              <w:gridCol w:w="2693"/>
            </w:tblGrid>
            <w:tr w:rsidR="00F83572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83572" w:rsidTr="00582CE9">
              <w:tc>
                <w:tcPr>
                  <w:tcW w:w="1413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нормативных документов</w:t>
                  </w:r>
                </w:p>
              </w:tc>
              <w:tc>
                <w:tcPr>
                  <w:tcW w:w="2694" w:type="dxa"/>
                </w:tcPr>
                <w:p w:rsidR="00582CE9" w:rsidRPr="00582CE9" w:rsidRDefault="00871C3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Порядок </w:t>
                  </w:r>
                  <w:r w:rsidR="00F835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 педагогов</w:t>
                  </w:r>
                </w:p>
              </w:tc>
              <w:tc>
                <w:tcPr>
                  <w:tcW w:w="2693" w:type="dxa"/>
                </w:tcPr>
                <w:p w:rsidR="00582CE9" w:rsidRPr="00582CE9" w:rsidRDefault="00A50751" w:rsidP="00F8357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Проводить анализ ошибок, допущенных при проведении тестирования по методической компетенции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296"/>
              <w:gridCol w:w="1701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E4BB8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Нормативно-правовые основы проведения аттестации педагогических работников: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DE4BB8">
                    <w:rPr>
                      <w:rFonts w:ascii="Times New Roman" w:hAnsi="Times New Roman" w:cs="Times New Roman"/>
                    </w:rPr>
                    <w:t>Порядок проведения 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педагогических работников»</w:t>
                  </w:r>
                </w:p>
              </w:tc>
              <w:tc>
                <w:tcPr>
                  <w:tcW w:w="1296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DE4BB8" w:rsidRPr="00FC1D8F" w:rsidRDefault="00A5075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83572" w:rsidRPr="00DE4BB8" w:rsidRDefault="00A50751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50751">
                    <w:rPr>
                      <w:rFonts w:ascii="Times New Roman" w:hAnsi="Times New Roman" w:cs="Times New Roman"/>
                    </w:rPr>
                    <w:t>Требования к структуре учебного занятия Формирование  предметных компетенций учителя начальных классов</w:t>
                  </w:r>
                </w:p>
              </w:tc>
              <w:tc>
                <w:tcPr>
                  <w:tcW w:w="1296" w:type="dxa"/>
                </w:tcPr>
                <w:p w:rsidR="00F83572" w:rsidRPr="00FC1D8F" w:rsidRDefault="009B7E3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83572" w:rsidRPr="00F83572" w:rsidRDefault="00A50751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50751">
                    <w:rPr>
                      <w:rFonts w:ascii="Times New Roman" w:hAnsi="Times New Roman" w:cs="Times New Roman"/>
                    </w:rPr>
                    <w:t>Требования к организации  учебно-воспитательного процесса и планирование занятий</w:t>
                  </w:r>
                </w:p>
              </w:tc>
              <w:tc>
                <w:tcPr>
                  <w:tcW w:w="1296" w:type="dxa"/>
                </w:tcPr>
                <w:p w:rsidR="00F83572" w:rsidRPr="00FC1D8F" w:rsidRDefault="009B7E3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bookmarkStart w:id="0" w:name="_GoBack"/>
                  <w:bookmarkEnd w:id="0"/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,3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DE4BB8" w:rsidRDefault="00A50751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50751">
                    <w:rPr>
                      <w:rFonts w:ascii="Times New Roman" w:hAnsi="Times New Roman" w:cs="Times New Roman"/>
                    </w:rPr>
                    <w:t>Формы транслирования педагогического опыта</w:t>
                  </w:r>
                </w:p>
              </w:tc>
              <w:tc>
                <w:tcPr>
                  <w:tcW w:w="1296" w:type="dxa"/>
                </w:tcPr>
                <w:p w:rsidR="00FC1D8F" w:rsidRPr="00FC1D8F" w:rsidRDefault="009B7E3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83572" w:rsidRDefault="00A50751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50751">
                    <w:rPr>
                      <w:rFonts w:ascii="Times New Roman" w:hAnsi="Times New Roman" w:cs="Times New Roman"/>
                    </w:rPr>
                    <w:t>Формирование методической компетенции учителя начальных классов</w:t>
                  </w:r>
                </w:p>
              </w:tc>
              <w:tc>
                <w:tcPr>
                  <w:tcW w:w="1296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C1D8F" w:rsidRPr="00DE4BB8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Требования к проведению анализа и оценивания р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>ефлексивн</w:t>
                  </w:r>
                  <w:r>
                    <w:rPr>
                      <w:rFonts w:ascii="Times New Roman" w:hAnsi="Times New Roman" w:cs="Times New Roman"/>
                    </w:rPr>
                    <w:t>ого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анализ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учебного занятия </w:t>
                  </w:r>
                  <w:r w:rsidR="00DE4BB8">
                    <w:rPr>
                      <w:rFonts w:ascii="Times New Roman" w:hAnsi="Times New Roman" w:cs="Times New Roman"/>
                    </w:rPr>
                    <w:t xml:space="preserve">в соответствии с требованиями 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ФГОС</w:t>
                  </w:r>
                </w:p>
              </w:tc>
              <w:tc>
                <w:tcPr>
                  <w:tcW w:w="1296" w:type="dxa"/>
                </w:tcPr>
                <w:p w:rsidR="00FC1D8F" w:rsidRPr="00FC1D8F" w:rsidRDefault="00A5075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83572" w:rsidRDefault="00A50751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50751">
                    <w:rPr>
                      <w:rFonts w:ascii="Times New Roman" w:hAnsi="Times New Roman" w:cs="Times New Roman"/>
                    </w:rPr>
                    <w:t>Выявление и развитие способностей обучающихся, участие в олимпиадном движении</w:t>
                  </w:r>
                </w:p>
              </w:tc>
              <w:tc>
                <w:tcPr>
                  <w:tcW w:w="1296" w:type="dxa"/>
                </w:tcPr>
                <w:p w:rsidR="00F83572" w:rsidRDefault="009B7E3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Итоги участия педагогических работников образовательных организаций Волгоградской области в федеральных проектах разработки и апробации  новой модели аттестации. </w:t>
                  </w:r>
                </w:p>
                <w:p w:rsid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Новая модель аттестации</w:t>
                  </w:r>
                  <w:r>
                    <w:rPr>
                      <w:rFonts w:ascii="Times New Roman" w:hAnsi="Times New Roman" w:cs="Times New Roman"/>
                    </w:rPr>
                    <w:t>. Перспективы изменений законодательства.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296" w:type="dxa"/>
                </w:tcPr>
                <w:p w:rsidR="00FC1D8F" w:rsidRPr="00FC1D8F" w:rsidRDefault="00A5075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FC1D8F" w:rsidRPr="00FC1D8F" w:rsidRDefault="00A5075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90365"/>
    <w:rsid w:val="003D6F0C"/>
    <w:rsid w:val="004E611B"/>
    <w:rsid w:val="00582CE9"/>
    <w:rsid w:val="005A268D"/>
    <w:rsid w:val="006103DE"/>
    <w:rsid w:val="006D44AF"/>
    <w:rsid w:val="0070143B"/>
    <w:rsid w:val="00871C3B"/>
    <w:rsid w:val="008B012D"/>
    <w:rsid w:val="009B7E31"/>
    <w:rsid w:val="00A50751"/>
    <w:rsid w:val="00A9225E"/>
    <w:rsid w:val="00C171B9"/>
    <w:rsid w:val="00D83239"/>
    <w:rsid w:val="00DE4BB8"/>
    <w:rsid w:val="00F8357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2021-11-29T07:12:00Z</dcterms:created>
  <dcterms:modified xsi:type="dcterms:W3CDTF">2021-11-29T12:17:00Z</dcterms:modified>
</cp:coreProperties>
</file>