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886905">
        <w:rPr>
          <w:rFonts w:ascii="Times New Roman" w:hAnsi="Times New Roman" w:cs="Times New Roman"/>
          <w:sz w:val="28"/>
          <w:szCs w:val="28"/>
        </w:rPr>
        <w:t xml:space="preserve">ЦАПР, </w:t>
      </w:r>
      <w:r w:rsidR="00423DD4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C66885" w:rsidRDefault="00C66885" w:rsidP="00C66885">
            <w:pPr>
              <w:jc w:val="center"/>
              <w:rPr>
                <w:rFonts w:ascii="Times New Roman" w:hAnsi="Times New Roman" w:cs="Times New Roman"/>
              </w:rPr>
            </w:pPr>
            <w:r w:rsidRPr="00C66885">
              <w:rPr>
                <w:rFonts w:ascii="Times New Roman" w:hAnsi="Times New Roman" w:cs="Times New Roman"/>
              </w:rPr>
              <w:t>Формирование профессиональной компетентности руководителя образовательной организации в рамках Федерального проекта «Образование»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5579BC" w:rsidRDefault="005579BC" w:rsidP="005579BC">
            <w:pPr>
              <w:jc w:val="center"/>
              <w:rPr>
                <w:rFonts w:ascii="Times New Roman" w:hAnsi="Times New Roman" w:cs="Times New Roman"/>
              </w:rPr>
            </w:pPr>
            <w:r w:rsidRPr="005579BC">
              <w:rPr>
                <w:rFonts w:ascii="Times New Roman" w:hAnsi="Times New Roman" w:cs="Times New Roman"/>
              </w:rPr>
              <w:t>Руководители образовательных организаций, руководители органов, осуществляющих контроль в сфере образования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423DD4" w:rsidP="00871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871C3B"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C66885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85">
              <w:rPr>
                <w:rFonts w:ascii="Times New Roman" w:hAnsi="Times New Roman" w:cs="Times New Roman"/>
              </w:rPr>
              <w:t>В рамках курса рассматриваются актуальные вопросы итогов проведения исследования профессиональных компетенций руководителей образовательных организаций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F83572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83572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579BC" w:rsidRPr="00582CE9" w:rsidRDefault="005579BC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Концепция модели проведения аттестации руководителей образовательных организаций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579BC" w:rsidP="00F8357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Поведение анализа нормативных документов, обобщение профессиональных достижений </w:t>
                  </w:r>
                  <w:r w:rsidR="00C668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руковдителей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организация и проведение мониторинга управленческих результатов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  <w:p w:rsidR="005579BC" w:rsidRPr="00DE4BB8" w:rsidRDefault="005579BC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Перспективы изменений Порядка аттестации. Итоги участия ОУ региона в федеральных проектах по разработке и апробации новой модели аттестации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5579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5579BC" w:rsidRPr="005579BC" w:rsidRDefault="005579BC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Национальные проекты в образовании.</w:t>
                  </w:r>
                </w:p>
                <w:p w:rsidR="00F83572" w:rsidRPr="00DE4BB8" w:rsidRDefault="005579BC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579BC">
                    <w:rPr>
                      <w:rFonts w:ascii="Times New Roman" w:hAnsi="Times New Roman" w:cs="Times New Roman"/>
                    </w:rPr>
                    <w:t>Подготовка документов ОУ к открытию РИП.</w:t>
                  </w:r>
                </w:p>
              </w:tc>
              <w:tc>
                <w:tcPr>
                  <w:tcW w:w="1296" w:type="dxa"/>
                </w:tcPr>
                <w:p w:rsidR="00F83572" w:rsidRPr="00FC1D8F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83572" w:rsidRPr="00F83572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Федеральный проект: «</w:t>
                  </w:r>
                  <w:r w:rsidRPr="00F83572">
                    <w:rPr>
                      <w:rFonts w:ascii="Times New Roman" w:hAnsi="Times New Roman" w:cs="Times New Roman"/>
                    </w:rPr>
                    <w:t>Цифровая образовательная среда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296" w:type="dxa"/>
                </w:tcPr>
                <w:p w:rsidR="00F83572" w:rsidRPr="00FC1D8F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DE4BB8" w:rsidRDefault="00C66885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66885">
                    <w:rPr>
                      <w:rFonts w:ascii="Times New Roman" w:hAnsi="Times New Roman" w:cs="Times New Roman"/>
                    </w:rPr>
                    <w:t>Актуальные вопросы реализации государственной образовательной политики в общеобразовательной организации</w:t>
                  </w:r>
                </w:p>
              </w:tc>
              <w:tc>
                <w:tcPr>
                  <w:tcW w:w="1296" w:type="dxa"/>
                </w:tcPr>
                <w:p w:rsidR="00FC1D8F" w:rsidRPr="00FC1D8F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83572" w:rsidRDefault="00C66885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66885">
                    <w:rPr>
                      <w:rFonts w:ascii="Times New Roman" w:hAnsi="Times New Roman" w:cs="Times New Roman"/>
                    </w:rPr>
                    <w:t>Компетентностный подход в разработке  модели аттестации педагогических работников в рамках федерального  проекта «Учитель будущего»</w:t>
                  </w:r>
                </w:p>
              </w:tc>
              <w:tc>
                <w:tcPr>
                  <w:tcW w:w="1296" w:type="dxa"/>
                </w:tcPr>
                <w:p w:rsidR="00F83572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C1D8F" w:rsidRPr="00DE4BB8" w:rsidRDefault="00C66885" w:rsidP="005579B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66885">
                    <w:rPr>
                      <w:rFonts w:ascii="Times New Roman" w:hAnsi="Times New Roman" w:cs="Times New Roman"/>
                    </w:rPr>
                    <w:t>Рефлексивный анализ учебного занятия. Структура технологической карты урока</w:t>
                  </w:r>
                </w:p>
              </w:tc>
              <w:tc>
                <w:tcPr>
                  <w:tcW w:w="1296" w:type="dxa"/>
                </w:tcPr>
                <w:p w:rsidR="00FC1D8F" w:rsidRPr="00FC1D8F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83572" w:rsidRDefault="00C66885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66885">
                    <w:rPr>
                      <w:rFonts w:ascii="Times New Roman" w:hAnsi="Times New Roman" w:cs="Times New Roman"/>
                    </w:rPr>
                    <w:t>Формы транслирования педагогического опыта</w:t>
                  </w:r>
                </w:p>
              </w:tc>
              <w:tc>
                <w:tcPr>
                  <w:tcW w:w="1296" w:type="dxa"/>
                </w:tcPr>
                <w:p w:rsidR="00F83572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C66885" w:rsidRPr="00C66885" w:rsidRDefault="00C66885" w:rsidP="00C6688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66885">
                    <w:rPr>
                      <w:rFonts w:ascii="Times New Roman" w:hAnsi="Times New Roman" w:cs="Times New Roman"/>
                    </w:rPr>
                    <w:t>Мастер-класс, как форма транслирования педагогического опыта.</w:t>
                  </w:r>
                </w:p>
                <w:p w:rsidR="00FC1D8F" w:rsidRPr="00DE4BB8" w:rsidRDefault="00C66885" w:rsidP="00C6688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66885">
                    <w:rPr>
                      <w:rFonts w:ascii="Times New Roman" w:hAnsi="Times New Roman" w:cs="Times New Roman"/>
                    </w:rPr>
                    <w:t>Требования к проведению мастер-класса.</w:t>
                  </w:r>
                </w:p>
              </w:tc>
              <w:tc>
                <w:tcPr>
                  <w:tcW w:w="1296" w:type="dxa"/>
                </w:tcPr>
                <w:p w:rsidR="00FC1D8F" w:rsidRPr="00FC1D8F" w:rsidRDefault="00C6688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90365"/>
    <w:rsid w:val="003D6F0C"/>
    <w:rsid w:val="00423DD4"/>
    <w:rsid w:val="004E611B"/>
    <w:rsid w:val="005579BC"/>
    <w:rsid w:val="00582CE9"/>
    <w:rsid w:val="005A268D"/>
    <w:rsid w:val="006D44AF"/>
    <w:rsid w:val="0070143B"/>
    <w:rsid w:val="00871C3B"/>
    <w:rsid w:val="00886905"/>
    <w:rsid w:val="00BD2F79"/>
    <w:rsid w:val="00C171B9"/>
    <w:rsid w:val="00C66885"/>
    <w:rsid w:val="00D46076"/>
    <w:rsid w:val="00DE4BB8"/>
    <w:rsid w:val="00F8357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2021-11-29T07:50:00Z</dcterms:created>
  <dcterms:modified xsi:type="dcterms:W3CDTF">2021-11-29T12:18:00Z</dcterms:modified>
</cp:coreProperties>
</file>