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89F31" w14:textId="77777777"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370FD1E0" w14:textId="77777777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14:paraId="6FF4D0DD" w14:textId="77777777" w:rsidR="00B52B49" w:rsidRDefault="00B52B49" w:rsidP="00B52B4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 1 от  11.01.2021 г. утвержденной ректором ГАУ ДПО «ВГАПО» приказ № 1 от 11.01.2021 г. )</w:t>
      </w:r>
    </w:p>
    <w:p w14:paraId="74F34542" w14:textId="093B0AED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8"/>
        <w:gridCol w:w="4666"/>
        <w:gridCol w:w="9462"/>
      </w:tblGrid>
      <w:tr w:rsidR="00FC1D8F" w14:paraId="356CCA7F" w14:textId="77777777" w:rsidTr="00582CE9">
        <w:trPr>
          <w:trHeight w:val="326"/>
        </w:trPr>
        <w:tc>
          <w:tcPr>
            <w:tcW w:w="675" w:type="dxa"/>
          </w:tcPr>
          <w:p w14:paraId="33B4DF60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3CEA3D04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14:paraId="0133A5D0" w14:textId="77777777" w:rsidR="00FC1D8F" w:rsidRDefault="00B40AF3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AF3">
              <w:rPr>
                <w:rFonts w:ascii="Times New Roman" w:hAnsi="Times New Roman" w:cs="Times New Roman"/>
                <w:sz w:val="28"/>
                <w:szCs w:val="28"/>
              </w:rPr>
              <w:t>Оказание первой доврачебной помощи пострадавшим</w:t>
            </w:r>
          </w:p>
        </w:tc>
      </w:tr>
      <w:tr w:rsidR="00FC1D8F" w14:paraId="79B534D3" w14:textId="77777777" w:rsidTr="00582CE9">
        <w:trPr>
          <w:trHeight w:val="347"/>
        </w:trPr>
        <w:tc>
          <w:tcPr>
            <w:tcW w:w="675" w:type="dxa"/>
          </w:tcPr>
          <w:p w14:paraId="29A12AE1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26F6B648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14:paraId="61BBB901" w14:textId="77777777" w:rsidR="00FC1D8F" w:rsidRDefault="00790B5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0B5E">
              <w:rPr>
                <w:rFonts w:ascii="Times New Roman" w:hAnsi="Times New Roman" w:cs="Times New Roman"/>
                <w:sz w:val="28"/>
                <w:szCs w:val="28"/>
              </w:rPr>
              <w:t>Педагоги-психологи, учителя, социальные педагоги</w:t>
            </w:r>
          </w:p>
        </w:tc>
      </w:tr>
      <w:tr w:rsidR="00FC1D8F" w14:paraId="534EDF32" w14:textId="77777777" w:rsidTr="00582CE9">
        <w:trPr>
          <w:trHeight w:val="326"/>
        </w:trPr>
        <w:tc>
          <w:tcPr>
            <w:tcW w:w="675" w:type="dxa"/>
          </w:tcPr>
          <w:p w14:paraId="37B87E36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3BCEA553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14:paraId="01A9347A" w14:textId="77777777" w:rsidR="00FC1D8F" w:rsidRDefault="00790B5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C1D8F" w14:paraId="1252A6A4" w14:textId="77777777" w:rsidTr="00582CE9">
        <w:trPr>
          <w:trHeight w:val="326"/>
        </w:trPr>
        <w:tc>
          <w:tcPr>
            <w:tcW w:w="675" w:type="dxa"/>
          </w:tcPr>
          <w:p w14:paraId="13D567D2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7CFC9C62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14:paraId="0208452E" w14:textId="77777777" w:rsidR="00FC1D8F" w:rsidRDefault="0051334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34F">
              <w:rPr>
                <w:rFonts w:ascii="Times New Roman" w:hAnsi="Times New Roman" w:cs="Times New Roman"/>
                <w:sz w:val="28"/>
                <w:szCs w:val="28"/>
              </w:rPr>
              <w:t>Очно-заочная, с элементами дистанционных технологий</w:t>
            </w:r>
          </w:p>
        </w:tc>
      </w:tr>
      <w:tr w:rsidR="00FC1D8F" w14:paraId="72F720C5" w14:textId="77777777" w:rsidTr="00582CE9">
        <w:trPr>
          <w:trHeight w:val="347"/>
        </w:trPr>
        <w:tc>
          <w:tcPr>
            <w:tcW w:w="675" w:type="dxa"/>
          </w:tcPr>
          <w:p w14:paraId="07CFAC83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4519DA48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14:paraId="0BD7DAF2" w14:textId="77777777" w:rsidR="00FC1D8F" w:rsidRDefault="00FC06C0" w:rsidP="00FC06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6C0">
              <w:rPr>
                <w:rFonts w:ascii="Times New Roman" w:hAnsi="Times New Roman" w:cs="Times New Roman"/>
                <w:sz w:val="28"/>
                <w:szCs w:val="28"/>
              </w:rPr>
              <w:t>Формирование профессиональных и общепрофессиональных компетенций педагогических работников в области обеспечения безопасности здоровья обучающихся в образовательной организации, в том числе овладение способами оказания первой доврачебной помощи пострадавшим.</w:t>
            </w:r>
          </w:p>
        </w:tc>
      </w:tr>
      <w:tr w:rsidR="00FC1D8F" w14:paraId="3DAEABFC" w14:textId="77777777" w:rsidTr="00582CE9">
        <w:trPr>
          <w:trHeight w:val="1236"/>
        </w:trPr>
        <w:tc>
          <w:tcPr>
            <w:tcW w:w="675" w:type="dxa"/>
          </w:tcPr>
          <w:p w14:paraId="0DB121E0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5F6D4F09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9"/>
              <w:gridCol w:w="1937"/>
              <w:gridCol w:w="2240"/>
              <w:gridCol w:w="2150"/>
            </w:tblGrid>
            <w:tr w:rsidR="00582CE9" w14:paraId="429E6D40" w14:textId="77777777" w:rsidTr="00582CE9">
              <w:tc>
                <w:tcPr>
                  <w:tcW w:w="1413" w:type="dxa"/>
                </w:tcPr>
                <w:p w14:paraId="7F7E031A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14:paraId="2049FFCC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14:paraId="51E6F89E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14:paraId="24DCB87E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FC06C0" w14:paraId="140F5808" w14:textId="77777777" w:rsidTr="00582CE9">
              <w:tc>
                <w:tcPr>
                  <w:tcW w:w="1413" w:type="dxa"/>
                </w:tcPr>
                <w:p w14:paraId="353B834E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Психологопедагогическое</w:t>
                  </w:r>
                </w:p>
                <w:p w14:paraId="47292752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10D6426B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</w:t>
                  </w:r>
                </w:p>
                <w:p w14:paraId="06BEBD3E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процесса в</w:t>
                  </w:r>
                </w:p>
                <w:p w14:paraId="5E6EBA1B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58E67BB1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организациях</w:t>
                  </w:r>
                </w:p>
                <w:p w14:paraId="1D2425FF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общего,</w:t>
                  </w:r>
                </w:p>
                <w:p w14:paraId="0ED2624F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профессионального</w:t>
                  </w:r>
                </w:p>
                <w:p w14:paraId="38122CCB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дополнительного</w:t>
                  </w:r>
                </w:p>
                <w:p w14:paraId="2C4D3526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образования,</w:t>
                  </w:r>
                </w:p>
                <w:p w14:paraId="28FCBEA2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032A1FCD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 и</w:t>
                  </w:r>
                </w:p>
                <w:p w14:paraId="0212B1E0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дополнительных</w:t>
                  </w:r>
                </w:p>
                <w:p w14:paraId="223E8CE9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54B08966" w14:textId="77777777" w:rsidR="00214FED" w:rsidRDefault="00214FED" w:rsidP="00214F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</w:t>
                  </w:r>
                </w:p>
                <w:p w14:paraId="1394008C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Оказание психолого</w:t>
                  </w:r>
                </w:p>
                <w:p w14:paraId="2FE5C351" w14:textId="77777777" w:rsidR="00214FED" w:rsidRDefault="00214FED" w:rsidP="00214FE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</w:t>
                  </w:r>
                </w:p>
                <w:p w14:paraId="1C82C6B5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педагогической</w:t>
                  </w:r>
                </w:p>
                <w:p w14:paraId="600DBDC8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помощи лицам с</w:t>
                  </w:r>
                </w:p>
                <w:p w14:paraId="0A368C0F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</w:p>
                <w:p w14:paraId="69A7CC3A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возможностями</w:t>
                  </w:r>
                </w:p>
                <w:p w14:paraId="6552B06C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здоровья,</w:t>
                  </w:r>
                </w:p>
                <w:p w14:paraId="304719E5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испытывающим</w:t>
                  </w:r>
                </w:p>
                <w:p w14:paraId="32B926EE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трудности в</w:t>
                  </w:r>
                </w:p>
                <w:p w14:paraId="04174FE8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освоении основных</w:t>
                  </w:r>
                </w:p>
                <w:p w14:paraId="0D6129C9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</w:t>
                  </w:r>
                </w:p>
                <w:p w14:paraId="638CC7D4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 программ,</w:t>
                  </w:r>
                </w:p>
                <w:p w14:paraId="2ADAF89E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развитии и</w:t>
                  </w:r>
                </w:p>
                <w:p w14:paraId="2D808EC1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социальной</w:t>
                  </w:r>
                </w:p>
                <w:p w14:paraId="37F15549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адаптации, в том</w:t>
                  </w:r>
                </w:p>
                <w:p w14:paraId="40619CD3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</w:t>
                  </w:r>
                </w:p>
                <w:p w14:paraId="7BCA132E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</w:t>
                  </w:r>
                </w:p>
                <w:p w14:paraId="124EC553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 обучающимся,</w:t>
                  </w:r>
                </w:p>
                <w:p w14:paraId="72F4AD22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признанным в</w:t>
                  </w:r>
                </w:p>
                <w:p w14:paraId="2FA2E318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случаях и в порядке,</w:t>
                  </w:r>
                </w:p>
                <w:p w14:paraId="16EEDF5F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</w:p>
                <w:p w14:paraId="64FBF635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предусмотрены</w:t>
                  </w:r>
                </w:p>
                <w:p w14:paraId="31214006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уголовно</w:t>
                  </w:r>
                </w:p>
                <w:p w14:paraId="63A1E7D1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55471B42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процессуальным</w:t>
                  </w:r>
                </w:p>
                <w:p w14:paraId="23EDA71E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законодательством,</w:t>
                  </w:r>
                </w:p>
                <w:p w14:paraId="6F30F234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подозреваемыми,</w:t>
                  </w:r>
                </w:p>
                <w:p w14:paraId="43C89998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обвиняемыми или</w:t>
                  </w:r>
                </w:p>
                <w:p w14:paraId="01B93ADB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подсудимыми по уголовному делу</w:t>
                  </w:r>
                </w:p>
                <w:p w14:paraId="3A13A6D8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либо являющимся</w:t>
                  </w:r>
                </w:p>
                <w:p w14:paraId="1EF48AA9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потерпевшими или</w:t>
                  </w:r>
                </w:p>
                <w:p w14:paraId="267825E0" w14:textId="77777777" w:rsidR="00214FED" w:rsidRDefault="00214FED" w:rsidP="00214FE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свидетелями</w:t>
                  </w:r>
                </w:p>
                <w:p w14:paraId="6A51C9DB" w14:textId="77777777" w:rsidR="00214FED" w:rsidRDefault="00214FED" w:rsidP="00214FED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преступления</w:t>
                  </w:r>
                </w:p>
                <w:p w14:paraId="5DA0941F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45F5DD9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9A03FF4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3C21954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852935E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2EC4D8D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E67C9E1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EB8844C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7B833FE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0AF960D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B1C5774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953B1D1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AD96D01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2377D2E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5CA21EE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6848799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552ADC8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FE1AA26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F493B23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76E848F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5E0296F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3A245BE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35A4944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9B974DE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AC54736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D499EF0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C631922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0C7ECD0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0D4E1FF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1EEC5FC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02E1FEE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48B969A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6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Воспитательная деятельность</w:t>
                  </w:r>
                </w:p>
                <w:p w14:paraId="7A1D3AB4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E6212C5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3770189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782A2D0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9ACC853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48DEBEC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3A0996B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32A9229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3360523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A6FEC2D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2C459BB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1B33D89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44CB279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D678F9F" w14:textId="77777777" w:rsidR="00FC06C0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8FD7B0F" w14:textId="77777777" w:rsidR="00FC06C0" w:rsidRPr="00582CE9" w:rsidRDefault="00FC06C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06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Развивающая деятельность</w:t>
                  </w:r>
                </w:p>
              </w:tc>
              <w:tc>
                <w:tcPr>
                  <w:tcW w:w="1984" w:type="dxa"/>
                </w:tcPr>
                <w:p w14:paraId="0F66E66A" w14:textId="77777777" w:rsidR="00FC06C0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У</w:t>
                  </w:r>
                  <w:r w:rsidRPr="00FC06C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частие в разработке и реализации программы развития образовательной организации в целях создания безопасной и к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омфортной образовательной среды.</w:t>
                  </w:r>
                </w:p>
                <w:p w14:paraId="79A21C90" w14:textId="77777777" w:rsidR="00FC06C0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B2EB905" w14:textId="77777777" w:rsidR="00FC06C0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2A7CE6A2" w14:textId="77777777" w:rsidR="00FC06C0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4A8AB52" w14:textId="77777777" w:rsidR="00FC06C0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25C133CB" w14:textId="77777777" w:rsidR="00FC06C0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FECC5C3" w14:textId="77777777" w:rsidR="00FC06C0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396BD3EF" w14:textId="77777777" w:rsidR="00FC06C0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8AE48AB" w14:textId="77777777" w:rsidR="00FC06C0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126C7F3" w14:textId="77777777" w:rsidR="00FC06C0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7D18A9F" w14:textId="77777777" w:rsidR="00FC06C0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CBFCB55" w14:textId="77777777" w:rsidR="00FC06C0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04E83FFE" w14:textId="77777777" w:rsidR="00FC06C0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CEBAB05" w14:textId="77777777" w:rsidR="00FC06C0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80CBE0D" w14:textId="77777777" w:rsidR="00FC06C0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BE3CD63" w14:textId="77777777" w:rsidR="00FC06C0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6D4B58E8" w14:textId="77777777" w:rsidR="00FC06C0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E9EA58D" w14:textId="77777777" w:rsidR="00FC06C0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27421A5F" w14:textId="77777777" w:rsidR="00FC06C0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2DFA63A3" w14:textId="77777777" w:rsidR="00FC06C0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9CD35BC" w14:textId="77777777" w:rsidR="00FC06C0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0935F1D" w14:textId="77777777" w:rsidR="00FC06C0" w:rsidRDefault="00FC06C0" w:rsidP="00FC06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0B4B214" w14:textId="77777777" w:rsidR="00FC06C0" w:rsidRDefault="00FC06C0" w:rsidP="00FC06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06C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Регулирование поведения обучающихся для обеспечения безопасной образовательной среды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  <w:p w14:paraId="6F207B3C" w14:textId="77777777" w:rsidR="00FC06C0" w:rsidRDefault="00FC06C0" w:rsidP="00FC06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C24A20F" w14:textId="77777777" w:rsidR="00FC06C0" w:rsidRDefault="00FC06C0" w:rsidP="00FC06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3469FDA1" w14:textId="77777777" w:rsidR="00FC06C0" w:rsidRDefault="00FC06C0" w:rsidP="00FC06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6133DDB5" w14:textId="77777777" w:rsidR="00FC06C0" w:rsidRDefault="00FC06C0" w:rsidP="00FC06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DCD48E4" w14:textId="77777777" w:rsidR="00FC06C0" w:rsidRDefault="00FC06C0" w:rsidP="00FC06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67720806" w14:textId="77777777" w:rsidR="00FC06C0" w:rsidRDefault="00FC06C0" w:rsidP="00FC06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CAACD09" w14:textId="77777777" w:rsidR="00FC06C0" w:rsidRDefault="00FC06C0" w:rsidP="00FC06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F88999A" w14:textId="77777777" w:rsidR="00FC06C0" w:rsidRDefault="00FC06C0" w:rsidP="00FC06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6797FCA" w14:textId="77777777" w:rsidR="00FC06C0" w:rsidRDefault="00FC06C0" w:rsidP="00FC06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E282FDD" w14:textId="77777777" w:rsidR="00FC06C0" w:rsidRPr="00FC06C0" w:rsidRDefault="00FC06C0" w:rsidP="00FC06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06C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Оказание </w:t>
                  </w:r>
                  <w:r w:rsidRPr="00FC06C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адресной помощи обучающимся</w:t>
                  </w:r>
                </w:p>
                <w:p w14:paraId="76C11610" w14:textId="77777777" w:rsidR="00FC06C0" w:rsidRPr="004B5379" w:rsidRDefault="00FC06C0" w:rsidP="002C220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6878496A" w14:textId="77777777" w:rsidR="00FC06C0" w:rsidRPr="00FC06C0" w:rsidRDefault="00FC06C0" w:rsidP="00FC06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06C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 xml:space="preserve">1. 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</w:t>
                  </w:r>
                  <w:r w:rsidRPr="00FC06C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нка, трудового законодательства.</w:t>
                  </w:r>
                </w:p>
                <w:p w14:paraId="69A54D09" w14:textId="77777777" w:rsidR="00FC06C0" w:rsidRDefault="00FC06C0" w:rsidP="00FC06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058930D5" w14:textId="77777777" w:rsidR="00FC06C0" w:rsidRPr="00FC06C0" w:rsidRDefault="00FC06C0" w:rsidP="00FC06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06C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диагностики.</w:t>
                  </w:r>
                </w:p>
                <w:p w14:paraId="7B2317B1" w14:textId="77777777" w:rsidR="00FC06C0" w:rsidRDefault="00FC06C0" w:rsidP="00FC06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0C50E9F9" w14:textId="77777777" w:rsidR="00FC06C0" w:rsidRPr="00FC06C0" w:rsidRDefault="00FC06C0" w:rsidP="00FC06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06C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Законы развития личности и проявления личностных свойств, психологические законы периодизации и кризисов развития.</w:t>
                  </w:r>
                </w:p>
                <w:p w14:paraId="172CB4ED" w14:textId="77777777" w:rsidR="00FC06C0" w:rsidRPr="004B5379" w:rsidRDefault="00FC06C0" w:rsidP="00FC06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292595CE" w14:textId="77777777" w:rsidR="00FC06C0" w:rsidRDefault="00FC06C0" w:rsidP="002C220C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21F0D209" w14:textId="77777777" w:rsidR="00FC06C0" w:rsidRPr="00303A9B" w:rsidRDefault="00FC06C0" w:rsidP="002C220C">
                  <w:pPr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03A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Уметь: </w:t>
                  </w:r>
                </w:p>
                <w:p w14:paraId="2EB660B6" w14:textId="77777777" w:rsidR="00FC06C0" w:rsidRDefault="00FC06C0" w:rsidP="002C220C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1. </w:t>
                  </w:r>
                  <w:r w:rsidRPr="009760A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      </w:r>
                </w:p>
                <w:p w14:paraId="25A8FDDC" w14:textId="77777777" w:rsidR="00FC06C0" w:rsidRDefault="00FC06C0" w:rsidP="002C220C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F1FAF4C" w14:textId="77777777" w:rsidR="00FC06C0" w:rsidRDefault="00FC06C0" w:rsidP="002C220C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D94D04C" w14:textId="77777777" w:rsidR="00FC06C0" w:rsidRDefault="00FC06C0" w:rsidP="002C220C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3107DDB6" w14:textId="77777777" w:rsidR="00FC06C0" w:rsidRDefault="00FC06C0" w:rsidP="002C220C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5D14A63" w14:textId="77777777" w:rsidR="00FC06C0" w:rsidRDefault="00FC06C0" w:rsidP="002C220C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91F8572" w14:textId="77777777" w:rsidR="00FC06C0" w:rsidRDefault="00FC06C0" w:rsidP="002C220C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694F12D8" w14:textId="77777777" w:rsidR="00FC06C0" w:rsidRDefault="00FC06C0" w:rsidP="002C220C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992DDA9" w14:textId="77777777" w:rsidR="00FC06C0" w:rsidRDefault="00FC06C0" w:rsidP="002C220C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324E532B" w14:textId="77777777" w:rsidR="00FC06C0" w:rsidRDefault="00FC06C0" w:rsidP="002C220C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01D969FF" w14:textId="77777777" w:rsidR="00FC06C0" w:rsidRDefault="00FC06C0" w:rsidP="002C220C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0CC41928" w14:textId="77777777" w:rsidR="00FC06C0" w:rsidRDefault="00FC06C0" w:rsidP="002C220C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A05CBE1" w14:textId="77777777" w:rsidR="00FC06C0" w:rsidRDefault="00FC06C0" w:rsidP="002C220C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2B6B57FD" w14:textId="77777777" w:rsidR="00FC06C0" w:rsidRDefault="00FC06C0" w:rsidP="002C220C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01B469F" w14:textId="77777777" w:rsidR="00FC06C0" w:rsidRDefault="00FC06C0" w:rsidP="002C220C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1712711" w14:textId="77777777" w:rsidR="00FC06C0" w:rsidRDefault="00FC06C0" w:rsidP="002C220C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2CF480D5" w14:textId="77777777" w:rsidR="00FC06C0" w:rsidRDefault="00FC06C0" w:rsidP="002C220C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3AFF340F" w14:textId="77777777" w:rsidR="00FC06C0" w:rsidRDefault="00FC06C0" w:rsidP="00FC06C0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06C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6B7D04A1" w14:textId="77777777" w:rsidR="00FC06C0" w:rsidRDefault="00FC06C0" w:rsidP="00FC06C0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06C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Защищать достоинство и интересы обучающихся, помогать детям, оказавшимся в конфликтной ситуации и/или неблагоприятных условиях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  <w:p w14:paraId="362784E2" w14:textId="77777777" w:rsidR="00FC06C0" w:rsidRDefault="00FC06C0" w:rsidP="00FC06C0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25219743" w14:textId="77777777" w:rsidR="00FC06C0" w:rsidRDefault="00FC06C0" w:rsidP="00FC06C0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4B4B1EB" w14:textId="77777777" w:rsidR="00FC06C0" w:rsidRDefault="00FC06C0" w:rsidP="00FC06C0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31A5045" w14:textId="77777777" w:rsidR="00FC06C0" w:rsidRDefault="00FC06C0" w:rsidP="00FC06C0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3866758" w14:textId="77777777" w:rsidR="00FC06C0" w:rsidRDefault="00FC06C0" w:rsidP="00FC06C0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6637739B" w14:textId="77777777" w:rsidR="00FC06C0" w:rsidRDefault="00FC06C0" w:rsidP="00FC06C0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785AFCF0" w14:textId="77777777" w:rsidR="00FC06C0" w:rsidRDefault="00FC06C0" w:rsidP="00FC06C0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5A67826" w14:textId="77777777" w:rsidR="00FC06C0" w:rsidRDefault="00FC06C0" w:rsidP="00FC06C0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6E5C3879" w14:textId="77777777" w:rsidR="00FC06C0" w:rsidRDefault="00FC06C0" w:rsidP="00FC06C0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06C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      </w:r>
                </w:p>
                <w:p w14:paraId="62EF5EA9" w14:textId="77777777" w:rsidR="00FC06C0" w:rsidRPr="009760A3" w:rsidRDefault="00FC06C0" w:rsidP="002C220C">
                  <w:pPr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BB0EE32" w14:textId="77777777"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6851D2EF" w14:textId="77777777" w:rsidTr="00582CE9">
        <w:trPr>
          <w:trHeight w:val="655"/>
        </w:trPr>
        <w:tc>
          <w:tcPr>
            <w:tcW w:w="675" w:type="dxa"/>
          </w:tcPr>
          <w:p w14:paraId="7108C8BF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14:paraId="790A3E4B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14:paraId="1904CDA4" w14:textId="77777777" w:rsidR="00FC1D8F" w:rsidRDefault="00200CE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 на 85%</w:t>
            </w:r>
          </w:p>
        </w:tc>
      </w:tr>
      <w:tr w:rsidR="00FC1D8F" w14:paraId="3861A8C2" w14:textId="77777777" w:rsidTr="00582CE9">
        <w:trPr>
          <w:trHeight w:val="1816"/>
        </w:trPr>
        <w:tc>
          <w:tcPr>
            <w:tcW w:w="675" w:type="dxa"/>
          </w:tcPr>
          <w:p w14:paraId="26160A2B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14:paraId="3690EA50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:rsidRPr="00EB6BB4" w14:paraId="5F903068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7079DEF8" w14:textId="77777777" w:rsidR="00FC1D8F" w:rsidRPr="00EB6BB4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6B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14:paraId="0E6BBD1E" w14:textId="77777777" w:rsidR="00FC1D8F" w:rsidRPr="00EB6BB4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6BB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14:paraId="5642E676" w14:textId="77777777" w:rsidR="00FC1D8F" w:rsidRPr="00EB6BB4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6B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 ч</w:t>
                  </w:r>
                </w:p>
              </w:tc>
            </w:tr>
            <w:tr w:rsidR="00FC1D8F" w:rsidRPr="00EB6BB4" w14:paraId="0B7A6B5B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399DE311" w14:textId="77777777" w:rsidR="00FC1D8F" w:rsidRPr="00EB6BB4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14:paraId="791CE27B" w14:textId="77777777" w:rsidR="00FC1D8F" w:rsidRPr="00EB6BB4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64298AAF" w14:textId="77777777" w:rsidR="00FC1D8F" w:rsidRPr="00EB6BB4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6B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14:paraId="28BA3B1C" w14:textId="77777777" w:rsidR="00FC1D8F" w:rsidRPr="00EB6BB4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6B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Практика</w:t>
                  </w:r>
                </w:p>
              </w:tc>
            </w:tr>
            <w:tr w:rsidR="00FC1D8F" w:rsidRPr="00EB6BB4" w14:paraId="33A36B56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72752ECA" w14:textId="77777777" w:rsidR="00FC1D8F" w:rsidRPr="00EB6BB4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14:paraId="1490E615" w14:textId="69B65E74" w:rsidR="00FC1D8F" w:rsidRPr="00EB6BB4" w:rsidRDefault="00EB6BB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6B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Нормативно-правовые основы по организации и порядку действий педагогических работников при обеспечении безопасности детей и оказании первой доврачебной помощи пострадавшим в образовательном учреждении.</w:t>
                  </w:r>
                </w:p>
              </w:tc>
              <w:tc>
                <w:tcPr>
                  <w:tcW w:w="1134" w:type="dxa"/>
                </w:tcPr>
                <w:p w14:paraId="15D78049" w14:textId="01E7D482" w:rsidR="00FC1D8F" w:rsidRPr="00EB6BB4" w:rsidRDefault="00EB6BB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14:paraId="07611D08" w14:textId="35D0418A" w:rsidR="00FC1D8F" w:rsidRPr="00EB6BB4" w:rsidRDefault="00EB6BB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EB6BB4" w:rsidRPr="00EB6BB4" w14:paraId="027FEDCA" w14:textId="77777777" w:rsidTr="00AE430B">
              <w:trPr>
                <w:trHeight w:val="347"/>
              </w:trPr>
              <w:tc>
                <w:tcPr>
                  <w:tcW w:w="684" w:type="dxa"/>
                </w:tcPr>
                <w:p w14:paraId="1F599B42" w14:textId="77777777" w:rsidR="00EB6BB4" w:rsidRPr="00EB6BB4" w:rsidRDefault="00EB6BB4" w:rsidP="00EB6BB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604B9" w14:textId="4CD68AD4" w:rsidR="00EB6BB4" w:rsidRPr="00EB6BB4" w:rsidRDefault="00EB6BB4" w:rsidP="00EB6BB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6BB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Психологическая безопасность субъектов образовательного процесса.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00D91" w14:textId="324DE33E" w:rsidR="00EB6BB4" w:rsidRPr="00EB6BB4" w:rsidRDefault="00EB6BB4" w:rsidP="00EB6BB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53DC7" w14:textId="71138A93" w:rsidR="00EB6BB4" w:rsidRPr="00EB6BB4" w:rsidRDefault="00EB6BB4" w:rsidP="00EB6BB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B6BB4" w:rsidRPr="00EB6BB4" w14:paraId="4E94C161" w14:textId="77777777" w:rsidTr="00AE430B">
              <w:trPr>
                <w:trHeight w:val="368"/>
              </w:trPr>
              <w:tc>
                <w:tcPr>
                  <w:tcW w:w="684" w:type="dxa"/>
                </w:tcPr>
                <w:p w14:paraId="00D2007B" w14:textId="77777777" w:rsidR="00EB6BB4" w:rsidRPr="00EB6BB4" w:rsidRDefault="00EB6BB4" w:rsidP="00EB6BB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9149A" w14:textId="5D98CD4B" w:rsidR="00EB6BB4" w:rsidRPr="00EB6BB4" w:rsidRDefault="00EB6BB4" w:rsidP="00EB6BB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6BB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Причины и факторы травматизма в образовательном учреждении. Оказание первой доврачебной помощи в образовательном учреждении. Проектирование травмоопасных ситуаций.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81EF9" w14:textId="15B82D6E" w:rsidR="00EB6BB4" w:rsidRPr="00EB6BB4" w:rsidRDefault="00EB6BB4" w:rsidP="00EB6BB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904AB" w14:textId="55B38A89" w:rsidR="00EB6BB4" w:rsidRPr="00EB6BB4" w:rsidRDefault="00EB6BB4" w:rsidP="00EB6BB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t>3</w:t>
                  </w:r>
                </w:p>
              </w:tc>
            </w:tr>
            <w:tr w:rsidR="00EB6BB4" w:rsidRPr="00EB6BB4" w14:paraId="5780F0F3" w14:textId="77777777" w:rsidTr="00AE430B">
              <w:trPr>
                <w:trHeight w:val="347"/>
              </w:trPr>
              <w:tc>
                <w:tcPr>
                  <w:tcW w:w="684" w:type="dxa"/>
                </w:tcPr>
                <w:p w14:paraId="4824A0E3" w14:textId="77777777" w:rsidR="00EB6BB4" w:rsidRPr="00EB6BB4" w:rsidRDefault="00EB6BB4" w:rsidP="00EB6BB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CF790" w14:textId="4A088DC3" w:rsidR="00EB6BB4" w:rsidRPr="00EB6BB4" w:rsidRDefault="00EB6BB4" w:rsidP="00EB6BB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6B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Организация и порядок действий при оказании первой помощи пострадавшему. Рекомендации по порядку действий. Методы и приемы оказания первой помощи пострадавшим в образовательной организации. Меры по предупреждению травматизма и заболеваний обучающихся.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213A5" w14:textId="63D67EBD" w:rsidR="00EB6BB4" w:rsidRPr="00EB6BB4" w:rsidRDefault="00EB6BB4" w:rsidP="00EB6BB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893F5" w14:textId="36C8F1C0" w:rsidR="00EB6BB4" w:rsidRPr="00EB6BB4" w:rsidRDefault="00EB6BB4" w:rsidP="00EB6BB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B6BB4" w:rsidRPr="00EB6BB4" w14:paraId="388A1D68" w14:textId="77777777" w:rsidTr="00AE430B">
              <w:trPr>
                <w:trHeight w:val="368"/>
              </w:trPr>
              <w:tc>
                <w:tcPr>
                  <w:tcW w:w="684" w:type="dxa"/>
                </w:tcPr>
                <w:p w14:paraId="5DD3FC94" w14:textId="77777777" w:rsidR="00EB6BB4" w:rsidRPr="00EB6BB4" w:rsidRDefault="00EB6BB4" w:rsidP="00EB6BB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DAE22" w14:textId="453351AC" w:rsidR="00EB6BB4" w:rsidRPr="00EB6BB4" w:rsidRDefault="00EB6BB4" w:rsidP="00EB6BB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6B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Причины и симптомы и профилактика возникновения эмоционального и профессионального выгорания. Оказание первой помощи: дыхательные практики, аутотренинг, релаксация и др. физические упражнения. Метод несознаваемой аудиальной психокоррекции «Бименталь».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E0533" w14:textId="55EF2B77" w:rsidR="00EB6BB4" w:rsidRPr="00EB6BB4" w:rsidRDefault="00EB6BB4" w:rsidP="00EB6BB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A4DDE" w14:textId="53635077" w:rsidR="00EB6BB4" w:rsidRPr="00EB6BB4" w:rsidRDefault="00EB6BB4" w:rsidP="00EB6BB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t>3</w:t>
                  </w:r>
                </w:p>
              </w:tc>
            </w:tr>
          </w:tbl>
          <w:p w14:paraId="3BCB74FD" w14:textId="77777777" w:rsidR="00FC1D8F" w:rsidRPr="00EB6BB4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3E415" w14:textId="77777777" w:rsidR="00FC1D8F" w:rsidRPr="00EB6BB4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8F" w14:paraId="2D27B357" w14:textId="77777777" w:rsidTr="00582CE9">
        <w:trPr>
          <w:trHeight w:val="633"/>
        </w:trPr>
        <w:tc>
          <w:tcPr>
            <w:tcW w:w="675" w:type="dxa"/>
          </w:tcPr>
          <w:p w14:paraId="1593FDFC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14:paraId="6983686A" w14:textId="77777777"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14:paraId="7149895D" w14:textId="77777777" w:rsidR="00FC1D8F" w:rsidRPr="00FC1D8F" w:rsidRDefault="00790B5E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6717E280" w14:textId="77777777"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1663C8"/>
    <w:rsid w:val="00200CEF"/>
    <w:rsid w:val="00214FED"/>
    <w:rsid w:val="003A2328"/>
    <w:rsid w:val="0051334F"/>
    <w:rsid w:val="00582CE9"/>
    <w:rsid w:val="006D44AF"/>
    <w:rsid w:val="0070143B"/>
    <w:rsid w:val="00790B5E"/>
    <w:rsid w:val="00B40AF3"/>
    <w:rsid w:val="00B52B49"/>
    <w:rsid w:val="00EB6BB4"/>
    <w:rsid w:val="00FC06C0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F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FC0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17</cp:revision>
  <cp:lastPrinted>2021-11-26T07:31:00Z</cp:lastPrinted>
  <dcterms:created xsi:type="dcterms:W3CDTF">2021-11-26T07:17:00Z</dcterms:created>
  <dcterms:modified xsi:type="dcterms:W3CDTF">2021-11-29T18:17:00Z</dcterms:modified>
</cp:coreProperties>
</file>