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3C8" w:rsidRPr="00725419" w:rsidRDefault="00FC1D8F" w:rsidP="00FC1D8F">
      <w:pPr>
        <w:pStyle w:val="a3"/>
        <w:jc w:val="center"/>
        <w:rPr>
          <w:rFonts w:ascii="Times New Roman" w:hAnsi="Times New Roman" w:cs="Times New Roman"/>
        </w:rPr>
      </w:pPr>
      <w:r w:rsidRPr="00725419">
        <w:rPr>
          <w:rFonts w:ascii="Times New Roman" w:hAnsi="Times New Roman" w:cs="Times New Roman"/>
        </w:rPr>
        <w:t xml:space="preserve">АННОТАЦИЯ </w:t>
      </w:r>
    </w:p>
    <w:p w:rsidR="00E71207" w:rsidRDefault="00FC1D8F" w:rsidP="00FC1D8F">
      <w:pPr>
        <w:pStyle w:val="a3"/>
        <w:jc w:val="center"/>
        <w:rPr>
          <w:rFonts w:ascii="Times New Roman" w:hAnsi="Times New Roman" w:cs="Times New Roman"/>
        </w:rPr>
      </w:pPr>
      <w:r w:rsidRPr="00725419">
        <w:rPr>
          <w:rFonts w:ascii="Times New Roman" w:hAnsi="Times New Roman" w:cs="Times New Roman"/>
        </w:rPr>
        <w:t>к дополнительной профессиональной программе повышения квалификации</w:t>
      </w:r>
    </w:p>
    <w:p w:rsidR="00E71207" w:rsidRPr="00885F46" w:rsidRDefault="00E71207" w:rsidP="00E7120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85F46">
        <w:rPr>
          <w:rFonts w:ascii="Times New Roman" w:eastAsia="Calibri" w:hAnsi="Times New Roman" w:cs="Times New Roman"/>
          <w:sz w:val="28"/>
          <w:szCs w:val="28"/>
        </w:rPr>
        <w:t>(</w:t>
      </w:r>
      <w:proofErr w:type="gramStart"/>
      <w:r w:rsidRPr="00885F46">
        <w:rPr>
          <w:rFonts w:ascii="Times New Roman" w:eastAsia="Calibri" w:hAnsi="Times New Roman" w:cs="Times New Roman"/>
          <w:sz w:val="28"/>
          <w:szCs w:val="28"/>
        </w:rPr>
        <w:t>составлена</w:t>
      </w:r>
      <w:proofErr w:type="gramEnd"/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 на основе программы, рассмотренной на заседании </w:t>
      </w:r>
      <w:r w:rsidRPr="0025198E">
        <w:rPr>
          <w:rFonts w:ascii="Times New Roman" w:eastAsia="Calibri" w:hAnsi="Times New Roman" w:cs="Times New Roman"/>
          <w:sz w:val="28"/>
          <w:szCs w:val="28"/>
        </w:rPr>
        <w:t>социально-гуманитарных дисцип</w:t>
      </w:r>
      <w:r>
        <w:rPr>
          <w:rFonts w:ascii="Times New Roman" w:eastAsia="Calibri" w:hAnsi="Times New Roman" w:cs="Times New Roman"/>
          <w:sz w:val="28"/>
          <w:szCs w:val="28"/>
        </w:rPr>
        <w:t>лин и менеджмента в образовании Протокол №1 от 11</w:t>
      </w:r>
      <w:r w:rsidRPr="0025198E">
        <w:rPr>
          <w:rFonts w:ascii="Times New Roman" w:eastAsia="Calibri" w:hAnsi="Times New Roman" w:cs="Times New Roman"/>
          <w:sz w:val="28"/>
          <w:szCs w:val="28"/>
        </w:rPr>
        <w:t xml:space="preserve">.01.2021 г. </w:t>
      </w:r>
      <w:r w:rsidRPr="00885F46">
        <w:rPr>
          <w:rFonts w:ascii="Times New Roman" w:eastAsia="Calibri" w:hAnsi="Times New Roman" w:cs="Times New Roman"/>
          <w:sz w:val="28"/>
          <w:szCs w:val="28"/>
        </w:rPr>
        <w:t xml:space="preserve">и утвержденной ректором ГАУ ДПО «ВГАПО» </w:t>
      </w:r>
      <w:r>
        <w:rPr>
          <w:rFonts w:ascii="Times New Roman" w:eastAsia="Calibri" w:hAnsi="Times New Roman" w:cs="Times New Roman"/>
          <w:sz w:val="28"/>
          <w:szCs w:val="28"/>
        </w:rPr>
        <w:t>приказ № 1 от 11.01.2021 г.)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4111"/>
        <w:gridCol w:w="9789"/>
      </w:tblGrid>
      <w:tr w:rsidR="00FC1D8F" w:rsidRPr="00725419" w:rsidTr="006605E0">
        <w:trPr>
          <w:trHeight w:val="326"/>
        </w:trPr>
        <w:tc>
          <w:tcPr>
            <w:tcW w:w="675" w:type="dxa"/>
          </w:tcPr>
          <w:p w:rsidR="00FC1D8F" w:rsidRPr="00725419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54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:rsidR="00FC1D8F" w:rsidRPr="00725419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725419">
              <w:rPr>
                <w:rFonts w:ascii="Times New Roman" w:hAnsi="Times New Roman" w:cs="Times New Roman"/>
              </w:rPr>
              <w:t>Наименование программы</w:t>
            </w:r>
          </w:p>
        </w:tc>
        <w:tc>
          <w:tcPr>
            <w:tcW w:w="9789" w:type="dxa"/>
          </w:tcPr>
          <w:p w:rsidR="00FC1D8F" w:rsidRPr="00E71207" w:rsidRDefault="009C0ABE" w:rsidP="00280936">
            <w:pPr>
              <w:pStyle w:val="a3"/>
              <w:rPr>
                <w:rFonts w:ascii="Times New Roman" w:hAnsi="Times New Roman" w:cs="Times New Roman"/>
              </w:rPr>
            </w:pPr>
            <w:bookmarkStart w:id="0" w:name="_GoBack"/>
            <w:r w:rsidRPr="00E71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Организация образовательного процесса в условиях реализации Концепций преподавания учебных предметов</w:t>
            </w:r>
            <w:r w:rsidR="006605E0" w:rsidRPr="00E71207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 «История» и «Обществознание»»</w:t>
            </w:r>
            <w:bookmarkEnd w:id="0"/>
          </w:p>
        </w:tc>
      </w:tr>
      <w:tr w:rsidR="00FC1D8F" w:rsidRPr="00725419" w:rsidTr="006605E0">
        <w:trPr>
          <w:trHeight w:val="347"/>
        </w:trPr>
        <w:tc>
          <w:tcPr>
            <w:tcW w:w="675" w:type="dxa"/>
          </w:tcPr>
          <w:p w:rsidR="00FC1D8F" w:rsidRPr="00725419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541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:rsidR="00FC1D8F" w:rsidRPr="00725419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725419">
              <w:rPr>
                <w:rFonts w:ascii="Times New Roman" w:hAnsi="Times New Roman" w:cs="Times New Roman"/>
              </w:rPr>
              <w:t>Целевая аудитория</w:t>
            </w:r>
          </w:p>
        </w:tc>
        <w:tc>
          <w:tcPr>
            <w:tcW w:w="9789" w:type="dxa"/>
          </w:tcPr>
          <w:p w:rsidR="00FC1D8F" w:rsidRPr="00725419" w:rsidRDefault="009C0ABE" w:rsidP="00280936">
            <w:pPr>
              <w:pStyle w:val="a3"/>
              <w:rPr>
                <w:rFonts w:ascii="Times New Roman" w:hAnsi="Times New Roman" w:cs="Times New Roman"/>
              </w:rPr>
            </w:pPr>
            <w:r w:rsidRPr="00725419">
              <w:rPr>
                <w:rFonts w:ascii="Times New Roman" w:hAnsi="Times New Roman" w:cs="Times New Roman"/>
              </w:rPr>
              <w:t>Учителя истории и обществознания</w:t>
            </w:r>
          </w:p>
        </w:tc>
      </w:tr>
      <w:tr w:rsidR="00FC1D8F" w:rsidRPr="00725419" w:rsidTr="006605E0">
        <w:trPr>
          <w:trHeight w:val="326"/>
        </w:trPr>
        <w:tc>
          <w:tcPr>
            <w:tcW w:w="675" w:type="dxa"/>
          </w:tcPr>
          <w:p w:rsidR="00FC1D8F" w:rsidRPr="00725419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54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:rsidR="00FC1D8F" w:rsidRPr="00725419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725419">
              <w:rPr>
                <w:rFonts w:ascii="Times New Roman" w:hAnsi="Times New Roman" w:cs="Times New Roman"/>
              </w:rPr>
              <w:t>Трудоемкость программы</w:t>
            </w:r>
          </w:p>
        </w:tc>
        <w:tc>
          <w:tcPr>
            <w:tcW w:w="9789" w:type="dxa"/>
          </w:tcPr>
          <w:p w:rsidR="00FC1D8F" w:rsidRPr="00725419" w:rsidRDefault="009C0ABE" w:rsidP="00280936">
            <w:pPr>
              <w:pStyle w:val="a3"/>
              <w:rPr>
                <w:rFonts w:ascii="Times New Roman" w:hAnsi="Times New Roman" w:cs="Times New Roman"/>
              </w:rPr>
            </w:pPr>
            <w:r w:rsidRPr="00725419">
              <w:rPr>
                <w:rFonts w:ascii="Times New Roman" w:hAnsi="Times New Roman" w:cs="Times New Roman"/>
              </w:rPr>
              <w:t>72</w:t>
            </w:r>
            <w:r w:rsidR="00280936" w:rsidRPr="00725419">
              <w:rPr>
                <w:rFonts w:ascii="Times New Roman" w:hAnsi="Times New Roman" w:cs="Times New Roman"/>
              </w:rPr>
              <w:t xml:space="preserve"> акад</w:t>
            </w:r>
            <w:proofErr w:type="gramStart"/>
            <w:r w:rsidR="00280936" w:rsidRPr="00725419">
              <w:rPr>
                <w:rFonts w:ascii="Times New Roman" w:hAnsi="Times New Roman" w:cs="Times New Roman"/>
              </w:rPr>
              <w:t>.ч</w:t>
            </w:r>
            <w:proofErr w:type="gramEnd"/>
            <w:r w:rsidR="00280936" w:rsidRPr="00725419">
              <w:rPr>
                <w:rFonts w:ascii="Times New Roman" w:hAnsi="Times New Roman" w:cs="Times New Roman"/>
              </w:rPr>
              <w:t>аса.</w:t>
            </w:r>
          </w:p>
        </w:tc>
      </w:tr>
      <w:tr w:rsidR="00FC1D8F" w:rsidRPr="00725419" w:rsidTr="006605E0">
        <w:trPr>
          <w:trHeight w:val="326"/>
        </w:trPr>
        <w:tc>
          <w:tcPr>
            <w:tcW w:w="675" w:type="dxa"/>
          </w:tcPr>
          <w:p w:rsidR="00FC1D8F" w:rsidRPr="00725419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541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:rsidR="00FC1D8F" w:rsidRPr="00725419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725419">
              <w:rPr>
                <w:rFonts w:ascii="Times New Roman" w:hAnsi="Times New Roman" w:cs="Times New Roman"/>
              </w:rPr>
              <w:t>Форма реализации программы</w:t>
            </w:r>
          </w:p>
        </w:tc>
        <w:tc>
          <w:tcPr>
            <w:tcW w:w="9789" w:type="dxa"/>
          </w:tcPr>
          <w:p w:rsidR="00FC1D8F" w:rsidRPr="00725419" w:rsidRDefault="00557A72" w:rsidP="00280936">
            <w:pPr>
              <w:pStyle w:val="a3"/>
              <w:rPr>
                <w:rFonts w:ascii="Times New Roman" w:hAnsi="Times New Roman" w:cs="Times New Roman"/>
              </w:rPr>
            </w:pPr>
            <w:r w:rsidRPr="00725419">
              <w:rPr>
                <w:rFonts w:ascii="Times New Roman" w:hAnsi="Times New Roman" w:cs="Times New Roman"/>
              </w:rPr>
              <w:t>очно-заочная с использованием дистанционных технологий.</w:t>
            </w:r>
          </w:p>
        </w:tc>
      </w:tr>
      <w:tr w:rsidR="00FC1D8F" w:rsidRPr="00725419" w:rsidTr="006605E0">
        <w:trPr>
          <w:trHeight w:val="347"/>
        </w:trPr>
        <w:tc>
          <w:tcPr>
            <w:tcW w:w="675" w:type="dxa"/>
          </w:tcPr>
          <w:p w:rsidR="00FC1D8F" w:rsidRPr="00725419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541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:rsidR="00FC1D8F" w:rsidRPr="00725419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725419">
              <w:rPr>
                <w:rFonts w:ascii="Times New Roman" w:hAnsi="Times New Roman" w:cs="Times New Roman"/>
              </w:rPr>
              <w:t>Цель программы</w:t>
            </w:r>
          </w:p>
        </w:tc>
        <w:tc>
          <w:tcPr>
            <w:tcW w:w="9789" w:type="dxa"/>
          </w:tcPr>
          <w:p w:rsidR="00FC1D8F" w:rsidRPr="00725419" w:rsidRDefault="00BD5237" w:rsidP="00BD5237">
            <w:pPr>
              <w:pStyle w:val="a3"/>
              <w:rPr>
                <w:rFonts w:ascii="Times New Roman" w:hAnsi="Times New Roman" w:cs="Times New Roman"/>
              </w:rPr>
            </w:pPr>
            <w:r w:rsidRPr="00725419">
              <w:rPr>
                <w:rFonts w:ascii="Times New Roman" w:hAnsi="Times New Roman" w:cs="Times New Roman"/>
                <w:bCs/>
              </w:rPr>
              <w:t>Совершенствование</w:t>
            </w:r>
            <w:r w:rsidR="00557A72" w:rsidRPr="00725419">
              <w:rPr>
                <w:rFonts w:ascii="Times New Roman" w:hAnsi="Times New Roman" w:cs="Times New Roman"/>
                <w:bCs/>
              </w:rPr>
              <w:t xml:space="preserve"> деятель</w:t>
            </w:r>
            <w:r w:rsidR="009C0ABE" w:rsidRPr="00725419">
              <w:rPr>
                <w:rFonts w:ascii="Times New Roman" w:hAnsi="Times New Roman" w:cs="Times New Roman"/>
                <w:bCs/>
              </w:rPr>
              <w:t xml:space="preserve">ности учителей истории и обществознания </w:t>
            </w:r>
            <w:r w:rsidRPr="00725419">
              <w:rPr>
                <w:rFonts w:ascii="Times New Roman" w:hAnsi="Times New Roman" w:cs="Times New Roman"/>
                <w:bCs/>
              </w:rPr>
              <w:t>в области повышению качества образования.</w:t>
            </w:r>
          </w:p>
        </w:tc>
      </w:tr>
      <w:tr w:rsidR="00FC1D8F" w:rsidRPr="00725419" w:rsidTr="006605E0">
        <w:trPr>
          <w:trHeight w:val="1236"/>
        </w:trPr>
        <w:tc>
          <w:tcPr>
            <w:tcW w:w="675" w:type="dxa"/>
          </w:tcPr>
          <w:p w:rsidR="00FC1D8F" w:rsidRPr="00725419" w:rsidRDefault="00FC1D8F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541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111" w:type="dxa"/>
          </w:tcPr>
          <w:p w:rsidR="00FC1D8F" w:rsidRPr="00725419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725419">
              <w:rPr>
                <w:rFonts w:ascii="Times New Roman" w:hAnsi="Times New Roman" w:cs="Times New Roman"/>
              </w:rPr>
              <w:t xml:space="preserve">Планируемые результаты обучения </w:t>
            </w:r>
            <w:r w:rsidR="00582CE9" w:rsidRPr="00725419">
              <w:rPr>
                <w:rFonts w:ascii="Times New Roman" w:hAnsi="Times New Roman" w:cs="Times New Roman"/>
              </w:rPr>
              <w:t>(кратко)</w:t>
            </w:r>
          </w:p>
        </w:tc>
        <w:tc>
          <w:tcPr>
            <w:tcW w:w="9789" w:type="dxa"/>
          </w:tcPr>
          <w:tbl>
            <w:tblPr>
              <w:tblStyle w:val="a4"/>
              <w:tblpPr w:leftFromText="180" w:rightFromText="180" w:vertAnchor="text" w:horzAnchor="margin" w:tblpY="180"/>
              <w:tblOverlap w:val="never"/>
              <w:tblW w:w="0" w:type="auto"/>
              <w:tblLayout w:type="fixed"/>
              <w:tblLook w:val="04A0"/>
            </w:tblPr>
            <w:tblGrid>
              <w:gridCol w:w="1413"/>
              <w:gridCol w:w="1559"/>
              <w:gridCol w:w="3260"/>
              <w:gridCol w:w="3261"/>
            </w:tblGrid>
            <w:tr w:rsidR="00582CE9" w:rsidRPr="00725419" w:rsidTr="006605E0">
              <w:tc>
                <w:tcPr>
                  <w:tcW w:w="1413" w:type="dxa"/>
                </w:tcPr>
                <w:p w:rsidR="00582CE9" w:rsidRPr="0072541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725419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Трудовая</w:t>
                  </w:r>
                  <w:r w:rsidRPr="00725419">
                    <w:rPr>
                      <w:rFonts w:ascii="Times New Roman" w:hAnsi="Times New Roman" w:cs="Times New Roman"/>
                      <w:spacing w:val="-1"/>
                      <w:w w:val="120"/>
                    </w:rPr>
                    <w:t xml:space="preserve"> </w:t>
                  </w:r>
                  <w:r w:rsidRPr="00725419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функция</w:t>
                  </w:r>
                </w:p>
              </w:tc>
              <w:tc>
                <w:tcPr>
                  <w:tcW w:w="1559" w:type="dxa"/>
                </w:tcPr>
                <w:p w:rsidR="00582CE9" w:rsidRPr="0072541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725419">
                    <w:rPr>
                      <w:rFonts w:ascii="Times New Roman" w:hAnsi="Times New Roman" w:cs="Times New Roman"/>
                      <w:w w:val="115"/>
                    </w:rPr>
                    <w:t>Трудовое</w:t>
                  </w:r>
                  <w:r w:rsidRPr="00725419">
                    <w:rPr>
                      <w:rFonts w:ascii="Times New Roman" w:hAnsi="Times New Roman" w:cs="Times New Roman"/>
                      <w:spacing w:val="10"/>
                      <w:w w:val="120"/>
                    </w:rPr>
                    <w:t xml:space="preserve"> </w:t>
                  </w:r>
                  <w:r w:rsidRPr="00725419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действие</w:t>
                  </w:r>
                </w:p>
              </w:tc>
              <w:tc>
                <w:tcPr>
                  <w:tcW w:w="3260" w:type="dxa"/>
                </w:tcPr>
                <w:p w:rsidR="00582CE9" w:rsidRPr="0072541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725419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Знать</w:t>
                  </w:r>
                </w:p>
              </w:tc>
              <w:tc>
                <w:tcPr>
                  <w:tcW w:w="3261" w:type="dxa"/>
                </w:tcPr>
                <w:p w:rsidR="00582CE9" w:rsidRPr="00725419" w:rsidRDefault="00582CE9" w:rsidP="00716110">
                  <w:pPr>
                    <w:pStyle w:val="a3"/>
                    <w:jc w:val="center"/>
                    <w:rPr>
                      <w:rFonts w:ascii="Times New Roman" w:hAnsi="Times New Roman" w:cs="Times New Roman"/>
                    </w:rPr>
                  </w:pPr>
                  <w:r w:rsidRPr="00725419">
                    <w:rPr>
                      <w:rFonts w:ascii="Times New Roman" w:hAnsi="Times New Roman" w:cs="Times New Roman"/>
                      <w:spacing w:val="-2"/>
                      <w:w w:val="120"/>
                    </w:rPr>
                    <w:t>Уметь</w:t>
                  </w:r>
                </w:p>
              </w:tc>
            </w:tr>
            <w:tr w:rsidR="00BD5237" w:rsidRPr="00725419" w:rsidTr="006605E0">
              <w:tc>
                <w:tcPr>
                  <w:tcW w:w="1413" w:type="dxa"/>
                </w:tcPr>
                <w:p w:rsidR="00BD5237" w:rsidRPr="00725419" w:rsidRDefault="00BD5237" w:rsidP="005B5A14">
                  <w:pPr>
                    <w:ind w:right="2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2541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Общепедагогическая функция. «Обучение»</w:t>
                  </w:r>
                </w:p>
              </w:tc>
              <w:tc>
                <w:tcPr>
                  <w:tcW w:w="1559" w:type="dxa"/>
                </w:tcPr>
                <w:p w:rsidR="00BD5237" w:rsidRPr="00725419" w:rsidRDefault="00BD5237" w:rsidP="005B5A14">
                  <w:pPr>
                    <w:ind w:right="2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725419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Планирование и проведение учебных занятий.</w:t>
                  </w:r>
                </w:p>
              </w:tc>
              <w:tc>
                <w:tcPr>
                  <w:tcW w:w="3260" w:type="dxa"/>
                </w:tcPr>
                <w:p w:rsidR="00BD5237" w:rsidRPr="00C641E2" w:rsidRDefault="00076164" w:rsidP="00C641E2">
                  <w:pPr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725419">
                    <w:rPr>
                      <w:rStyle w:val="fontstyle01"/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725419">
                    <w:rPr>
                      <w:rStyle w:val="fontstyle01"/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О</w:t>
                  </w:r>
                  <w:r w:rsidR="009C0ABE" w:rsidRPr="00725419">
                    <w:rPr>
                      <w:rStyle w:val="fontstyle01"/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сновные направления</w:t>
                  </w:r>
                  <w:r w:rsidR="009C0ABE" w:rsidRPr="00725419">
                    <w:rPr>
                      <w:rFonts w:ascii="Times New Roman" w:hAnsi="Times New Roman" w:cs="Times New Roman"/>
                      <w:b/>
                      <w:color w:val="000000"/>
                    </w:rPr>
                    <w:br/>
                  </w:r>
                  <w:r w:rsidR="009C0ABE" w:rsidRPr="00725419">
                    <w:rPr>
                      <w:rStyle w:val="fontstyle01"/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модернизации содержания и</w:t>
                  </w:r>
                  <w:r w:rsidR="00C641E2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</w:t>
                  </w:r>
                  <w:r w:rsidR="009C0ABE" w:rsidRPr="00725419">
                    <w:rPr>
                      <w:rStyle w:val="fontstyle01"/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методики преподавания учебных предметов </w:t>
                  </w:r>
                  <w:r w:rsidR="00C641E2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</w:t>
                  </w:r>
                  <w:r w:rsidR="00C641E2">
                    <w:rPr>
                      <w:rStyle w:val="fontstyle01"/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История и  </w:t>
                  </w:r>
                  <w:r w:rsidR="009C0ABE" w:rsidRPr="00725419">
                    <w:rPr>
                      <w:rStyle w:val="fontstyle01"/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Обществознание в</w:t>
                  </w:r>
                  <w:r w:rsidR="00C641E2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</w:t>
                  </w:r>
                  <w:r w:rsidR="009C0ABE" w:rsidRPr="00725419">
                    <w:rPr>
                      <w:rStyle w:val="fontstyle01"/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соответствии с предметными Концепциями</w:t>
                  </w:r>
                  <w:r w:rsidRPr="00725419">
                    <w:rPr>
                      <w:rStyle w:val="fontstyle01"/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 xml:space="preserve"> по истории России и обществознанию</w:t>
                  </w:r>
                  <w:proofErr w:type="gramStart"/>
                  <w:r w:rsidRPr="00725419">
                    <w:rPr>
                      <w:rStyle w:val="fontstyle01"/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,,</w:t>
                  </w:r>
                  <w:r w:rsidRPr="00725419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proofErr w:type="gramEnd"/>
                  <w:r w:rsidRPr="00725419">
                    <w:rPr>
                      <w:rStyle w:val="fontstyle01"/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основные принципы системно</w:t>
                  </w:r>
                  <w:r w:rsidR="00C641E2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</w:t>
                  </w:r>
                  <w:r w:rsidRPr="00725419">
                    <w:rPr>
                      <w:rStyle w:val="fontstyle01"/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деятельностного подхода, виды и</w:t>
                  </w:r>
                  <w:r w:rsidR="00C641E2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</w:t>
                  </w:r>
                  <w:r w:rsidRPr="00725419">
                    <w:rPr>
                      <w:rStyle w:val="fontstyle01"/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приемы современных</w:t>
                  </w:r>
                  <w:r w:rsidR="00C641E2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</w:t>
                  </w:r>
                  <w:r w:rsidRPr="00725419">
                    <w:rPr>
                      <w:rStyle w:val="fontstyle01"/>
                      <w:rFonts w:ascii="Times New Roman" w:hAnsi="Times New Roman" w:cs="Times New Roman"/>
                      <w:b w:val="0"/>
                      <w:sz w:val="22"/>
                      <w:szCs w:val="22"/>
                    </w:rPr>
                    <w:t>педагогических технологий,</w:t>
                  </w:r>
                  <w:r w:rsidRPr="00725419">
                    <w:rPr>
                      <w:rFonts w:ascii="Times New Roman" w:hAnsi="Times New Roman" w:cs="Times New Roman"/>
                      <w:b/>
                    </w:rPr>
                    <w:t xml:space="preserve"> </w:t>
                  </w:r>
                  <w:r w:rsidRPr="00725419">
                    <w:rPr>
                      <w:rFonts w:ascii="Times New Roman" w:eastAsia="Times New Roman" w:hAnsi="Times New Roman" w:cs="Times New Roman"/>
                      <w:b/>
                      <w:lang w:eastAsia="ru-RU"/>
                    </w:rPr>
                    <w:br/>
                  </w:r>
                  <w:r w:rsidRPr="00725419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- современные подходы, </w:t>
                  </w:r>
                  <w:r w:rsidRPr="007254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принципы организации </w:t>
                  </w:r>
                  <w:r w:rsidRPr="007254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познавательной деятельности </w:t>
                  </w:r>
                  <w:r w:rsidRPr="007254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>учащихся на уроках истории и обществознания,</w:t>
                  </w:r>
                  <w:r w:rsidRPr="00725419">
                    <w:rPr>
                      <w:rFonts w:ascii="Times New Roman" w:eastAsia="Times New Roman" w:hAnsi="Times New Roman" w:cs="Times New Roman"/>
                      <w:lang w:eastAsia="ru-RU"/>
                    </w:rPr>
                    <w:br/>
                    <w:t xml:space="preserve">отвечающие требованиям ФГОС; </w:t>
                  </w:r>
                  <w:r w:rsidR="00C641E2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 </w:t>
                  </w:r>
                  <w:r w:rsidRPr="00725419">
                    <w:rPr>
                      <w:rStyle w:val="markedcontent"/>
                      <w:rFonts w:ascii="Times New Roman" w:hAnsi="Times New Roman" w:cs="Times New Roman"/>
                    </w:rPr>
                    <w:t xml:space="preserve">структуру и содержание </w:t>
                  </w:r>
                  <w:r w:rsidR="00C641E2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25419">
                    <w:rPr>
                      <w:rStyle w:val="markedcontent"/>
                      <w:rFonts w:ascii="Times New Roman" w:hAnsi="Times New Roman" w:cs="Times New Roman"/>
                    </w:rPr>
                    <w:t>учебных курсов История и обществознание</w:t>
                  </w:r>
                  <w:proofErr w:type="gramStart"/>
                  <w:r w:rsidRPr="00725419">
                    <w:rPr>
                      <w:rStyle w:val="markedcontent"/>
                      <w:rFonts w:ascii="Times New Roman" w:hAnsi="Times New Roman" w:cs="Times New Roman"/>
                    </w:rPr>
                    <w:t xml:space="preserve"> ,</w:t>
                  </w:r>
                  <w:proofErr w:type="gramEnd"/>
                  <w:r w:rsidRPr="00725419">
                    <w:rPr>
                      <w:rStyle w:val="markedcontent"/>
                      <w:rFonts w:ascii="Times New Roman" w:hAnsi="Times New Roman" w:cs="Times New Roman"/>
                    </w:rPr>
                    <w:t xml:space="preserve"> в соответствии с требованиями </w:t>
                  </w:r>
                  <w:r w:rsidRPr="00725419">
                    <w:rPr>
                      <w:rStyle w:val="markedcontent"/>
                      <w:rFonts w:ascii="Times New Roman" w:hAnsi="Times New Roman" w:cs="Times New Roman"/>
                    </w:rPr>
                    <w:lastRenderedPageBreak/>
                    <w:t>предметных Концепций.</w:t>
                  </w:r>
                </w:p>
              </w:tc>
              <w:tc>
                <w:tcPr>
                  <w:tcW w:w="3261" w:type="dxa"/>
                </w:tcPr>
                <w:p w:rsidR="00827618" w:rsidRPr="00725419" w:rsidRDefault="00076164" w:rsidP="005B5A14">
                  <w:pPr>
                    <w:pStyle w:val="a3"/>
                    <w:rPr>
                      <w:rFonts w:ascii="Times New Roman" w:hAnsi="Times New Roman" w:cs="Times New Roman"/>
                    </w:rPr>
                  </w:pPr>
                  <w:r w:rsidRPr="00725419">
                    <w:rPr>
                      <w:rFonts w:ascii="Times New Roman" w:hAnsi="Times New Roman" w:cs="Times New Roman"/>
                    </w:rPr>
                    <w:lastRenderedPageBreak/>
                    <w:t xml:space="preserve">Отбирать содержание, формы деятельности обучающихся на учебных занятиях по предмету "История" и "Обществознание" с учетом концепций. </w:t>
                  </w:r>
                  <w:proofErr w:type="gramStart"/>
                  <w:r w:rsidRPr="00725419">
                    <w:rPr>
                      <w:rFonts w:ascii="Times New Roman" w:hAnsi="Times New Roman" w:cs="Times New Roman"/>
                    </w:rPr>
                    <w:t>Применять современные педагогические технологии для формирования у обучающихся финансовой грамотности, понимания общественного развития России, её социально-политических традиций и ценностей</w:t>
                  </w:r>
                  <w:r w:rsidR="00827618" w:rsidRPr="00725419">
                    <w:rPr>
                      <w:rFonts w:ascii="Times New Roman" w:hAnsi="Times New Roman" w:cs="Times New Roman"/>
                    </w:rPr>
                    <w:t>;</w:t>
                  </w:r>
                  <w:r w:rsidR="00C641E2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827618" w:rsidRPr="00725419">
                    <w:rPr>
                      <w:rStyle w:val="markedcontent"/>
                      <w:rFonts w:ascii="Times New Roman" w:hAnsi="Times New Roman" w:cs="Times New Roman"/>
                    </w:rPr>
                    <w:t xml:space="preserve">разрабатывать и реализовывать </w:t>
                  </w:r>
                  <w:r w:rsidR="00C641E2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827618" w:rsidRPr="00725419">
                    <w:rPr>
                      <w:rStyle w:val="markedcontent"/>
                      <w:rFonts w:ascii="Times New Roman" w:hAnsi="Times New Roman" w:cs="Times New Roman"/>
                    </w:rPr>
                    <w:t xml:space="preserve">программы учебных дисциплин по </w:t>
                  </w:r>
                  <w:r w:rsidR="00C641E2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827618" w:rsidRPr="00725419">
                    <w:rPr>
                      <w:rStyle w:val="markedcontent"/>
                      <w:rFonts w:ascii="Times New Roman" w:hAnsi="Times New Roman" w:cs="Times New Roman"/>
                    </w:rPr>
                    <w:t xml:space="preserve">предмету «История" в рамках </w:t>
                  </w:r>
                  <w:r w:rsidR="00827618" w:rsidRPr="00725419">
                    <w:rPr>
                      <w:rFonts w:ascii="Times New Roman" w:hAnsi="Times New Roman" w:cs="Times New Roman"/>
                    </w:rPr>
                    <w:br/>
                  </w:r>
                  <w:r w:rsidR="00827618" w:rsidRPr="00725419">
                    <w:rPr>
                      <w:rStyle w:val="markedcontent"/>
                      <w:rFonts w:ascii="Times New Roman" w:hAnsi="Times New Roman" w:cs="Times New Roman"/>
                    </w:rPr>
                    <w:t xml:space="preserve">основной общеобразовательной </w:t>
                  </w:r>
                  <w:r w:rsidR="00C641E2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827618" w:rsidRPr="00725419">
                    <w:rPr>
                      <w:rStyle w:val="markedcontent"/>
                      <w:rFonts w:ascii="Times New Roman" w:hAnsi="Times New Roman" w:cs="Times New Roman"/>
                    </w:rPr>
                    <w:t xml:space="preserve">программы; </w:t>
                  </w:r>
                  <w:r w:rsidR="00827618" w:rsidRPr="00725419">
                    <w:rPr>
                      <w:rFonts w:ascii="Times New Roman" w:hAnsi="Times New Roman" w:cs="Times New Roman"/>
                    </w:rPr>
                    <w:br/>
                  </w:r>
                  <w:r w:rsidR="00827618" w:rsidRPr="00725419">
                    <w:rPr>
                      <w:rStyle w:val="markedcontent"/>
                      <w:rFonts w:ascii="Times New Roman" w:hAnsi="Times New Roman" w:cs="Times New Roman"/>
                    </w:rPr>
                    <w:t xml:space="preserve">- применять технологии учета </w:t>
                  </w:r>
                  <w:r w:rsidR="00827618" w:rsidRPr="00725419">
                    <w:rPr>
                      <w:rFonts w:ascii="Times New Roman" w:hAnsi="Times New Roman" w:cs="Times New Roman"/>
                    </w:rPr>
                    <w:br/>
                  </w:r>
                  <w:r w:rsidR="00827618" w:rsidRPr="00725419">
                    <w:rPr>
                      <w:rStyle w:val="markedcontent"/>
                      <w:rFonts w:ascii="Times New Roman" w:hAnsi="Times New Roman" w:cs="Times New Roman"/>
                    </w:rPr>
                    <w:t xml:space="preserve">возрастных особенностей </w:t>
                  </w:r>
                  <w:r w:rsidR="00827618" w:rsidRPr="00725419">
                    <w:rPr>
                      <w:rFonts w:ascii="Times New Roman" w:hAnsi="Times New Roman" w:cs="Times New Roman"/>
                    </w:rPr>
                    <w:br/>
                  </w:r>
                  <w:r w:rsidR="00827618" w:rsidRPr="00725419">
                    <w:rPr>
                      <w:rStyle w:val="markedcontent"/>
                      <w:rFonts w:ascii="Times New Roman" w:hAnsi="Times New Roman" w:cs="Times New Roman"/>
                    </w:rPr>
                    <w:t xml:space="preserve">обучающихся; </w:t>
                  </w:r>
                  <w:r w:rsidR="00827618" w:rsidRPr="00725419">
                    <w:rPr>
                      <w:rFonts w:ascii="Times New Roman" w:hAnsi="Times New Roman" w:cs="Times New Roman"/>
                    </w:rPr>
                    <w:br/>
                  </w:r>
                  <w:r w:rsidR="00827618" w:rsidRPr="00725419">
                    <w:rPr>
                      <w:rStyle w:val="markedcontent"/>
                      <w:rFonts w:ascii="Times New Roman" w:hAnsi="Times New Roman" w:cs="Times New Roman"/>
                    </w:rPr>
                    <w:t xml:space="preserve">- применять современные </w:t>
                  </w:r>
                  <w:r w:rsidR="00827618" w:rsidRPr="00725419">
                    <w:rPr>
                      <w:rFonts w:ascii="Times New Roman" w:hAnsi="Times New Roman" w:cs="Times New Roman"/>
                    </w:rPr>
                    <w:br/>
                  </w:r>
                  <w:r w:rsidR="00827618" w:rsidRPr="00725419">
                    <w:rPr>
                      <w:rStyle w:val="markedcontent"/>
                      <w:rFonts w:ascii="Times New Roman" w:hAnsi="Times New Roman" w:cs="Times New Roman"/>
                    </w:rPr>
                    <w:lastRenderedPageBreak/>
                    <w:t xml:space="preserve">образовательные технологии, </w:t>
                  </w:r>
                  <w:r w:rsidR="00827618" w:rsidRPr="00725419">
                    <w:rPr>
                      <w:rFonts w:ascii="Times New Roman" w:hAnsi="Times New Roman" w:cs="Times New Roman"/>
                    </w:rPr>
                    <w:br/>
                  </w:r>
                  <w:r w:rsidR="00827618" w:rsidRPr="00725419">
                    <w:rPr>
                      <w:rStyle w:val="markedcontent"/>
                      <w:rFonts w:ascii="Times New Roman" w:hAnsi="Times New Roman" w:cs="Times New Roman"/>
                    </w:rPr>
                    <w:t xml:space="preserve">включая информационные, а также цифровые образовательные </w:t>
                  </w:r>
                  <w:r w:rsidR="00827618" w:rsidRPr="00725419">
                    <w:rPr>
                      <w:rFonts w:ascii="Times New Roman" w:hAnsi="Times New Roman" w:cs="Times New Roman"/>
                    </w:rPr>
                    <w:br/>
                  </w:r>
                  <w:r w:rsidR="00827618" w:rsidRPr="00725419">
                    <w:rPr>
                      <w:rStyle w:val="markedcontent"/>
                      <w:rFonts w:ascii="Times New Roman" w:hAnsi="Times New Roman" w:cs="Times New Roman"/>
                    </w:rPr>
                    <w:t>ресурсы;</w:t>
                  </w:r>
                  <w:proofErr w:type="gramEnd"/>
                </w:p>
              </w:tc>
            </w:tr>
          </w:tbl>
          <w:p w:rsidR="00582CE9" w:rsidRPr="00725419" w:rsidRDefault="00582CE9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1D8F" w:rsidRPr="00725419" w:rsidTr="006605E0">
        <w:trPr>
          <w:trHeight w:val="655"/>
        </w:trPr>
        <w:tc>
          <w:tcPr>
            <w:tcW w:w="675" w:type="dxa"/>
          </w:tcPr>
          <w:p w:rsidR="00FC1D8F" w:rsidRPr="00725419" w:rsidRDefault="00725419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5419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4111" w:type="dxa"/>
          </w:tcPr>
          <w:p w:rsidR="00FC1D8F" w:rsidRPr="00725419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725419">
              <w:rPr>
                <w:rFonts w:ascii="Times New Roman" w:hAnsi="Times New Roman" w:cs="Times New Roman"/>
              </w:rPr>
              <w:t>Соотношение теоретической и практической части программы</w:t>
            </w:r>
            <w:proofErr w:type="gramStart"/>
            <w:r w:rsidRPr="00725419">
              <w:rPr>
                <w:rFonts w:ascii="Times New Roman" w:hAnsi="Times New Roman" w:cs="Times New Roman"/>
              </w:rPr>
              <w:t xml:space="preserve"> (%)</w:t>
            </w:r>
            <w:proofErr w:type="gramEnd"/>
          </w:p>
        </w:tc>
        <w:tc>
          <w:tcPr>
            <w:tcW w:w="9789" w:type="dxa"/>
          </w:tcPr>
          <w:p w:rsidR="00FC1D8F" w:rsidRPr="00725419" w:rsidRDefault="00680A41" w:rsidP="00F3572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41.7</w:t>
            </w:r>
            <w:r w:rsidR="00E353C2" w:rsidRPr="00725419">
              <w:rPr>
                <w:rFonts w:ascii="Times New Roman" w:hAnsi="Times New Roman" w:cs="Times New Roman"/>
              </w:rPr>
              <w:t xml:space="preserve">% теоретической и </w:t>
            </w:r>
            <w:r>
              <w:rPr>
                <w:rFonts w:ascii="Times New Roman" w:hAnsi="Times New Roman" w:cs="Times New Roman"/>
              </w:rPr>
              <w:t>58,3</w:t>
            </w:r>
            <w:r w:rsidR="00E353C2" w:rsidRPr="00725419">
              <w:rPr>
                <w:rFonts w:ascii="Times New Roman" w:hAnsi="Times New Roman" w:cs="Times New Roman"/>
              </w:rPr>
              <w:t>% практической части программы</w:t>
            </w:r>
          </w:p>
        </w:tc>
      </w:tr>
      <w:tr w:rsidR="00FC1D8F" w:rsidRPr="00725419" w:rsidTr="006605E0">
        <w:trPr>
          <w:trHeight w:val="9770"/>
        </w:trPr>
        <w:tc>
          <w:tcPr>
            <w:tcW w:w="675" w:type="dxa"/>
          </w:tcPr>
          <w:p w:rsidR="00FC1D8F" w:rsidRPr="00725419" w:rsidRDefault="00725419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541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111" w:type="dxa"/>
          </w:tcPr>
          <w:p w:rsidR="00FC1D8F" w:rsidRPr="00725419" w:rsidRDefault="00FC1D8F" w:rsidP="00FC1D8F">
            <w:pPr>
              <w:pStyle w:val="a3"/>
              <w:rPr>
                <w:rFonts w:ascii="Times New Roman" w:hAnsi="Times New Roman" w:cs="Times New Roman"/>
              </w:rPr>
            </w:pPr>
            <w:r w:rsidRPr="00725419">
              <w:rPr>
                <w:rFonts w:ascii="Times New Roman" w:hAnsi="Times New Roman" w:cs="Times New Roman"/>
              </w:rPr>
              <w:t xml:space="preserve">Краткий учебный план программы </w:t>
            </w:r>
          </w:p>
        </w:tc>
        <w:tc>
          <w:tcPr>
            <w:tcW w:w="9789" w:type="dxa"/>
          </w:tcPr>
          <w:tbl>
            <w:tblPr>
              <w:tblStyle w:val="a4"/>
              <w:tblpPr w:leftFromText="180" w:rightFromText="180" w:horzAnchor="margin" w:tblpY="374"/>
              <w:tblOverlap w:val="never"/>
              <w:tblW w:w="0" w:type="auto"/>
              <w:tblLayout w:type="fixed"/>
              <w:tblLook w:val="04A0"/>
            </w:tblPr>
            <w:tblGrid>
              <w:gridCol w:w="684"/>
              <w:gridCol w:w="5690"/>
              <w:gridCol w:w="1221"/>
              <w:gridCol w:w="1189"/>
            </w:tblGrid>
            <w:tr w:rsidR="00FC1D8F" w:rsidRPr="006250B5" w:rsidTr="000C7EE9">
              <w:trPr>
                <w:trHeight w:val="347"/>
              </w:trPr>
              <w:tc>
                <w:tcPr>
                  <w:tcW w:w="684" w:type="dxa"/>
                </w:tcPr>
                <w:p w:rsidR="00FC1D8F" w:rsidRPr="006250B5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5690" w:type="dxa"/>
                </w:tcPr>
                <w:p w:rsidR="00FC1D8F" w:rsidRPr="006250B5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Тема </w:t>
                  </w:r>
                </w:p>
              </w:tc>
              <w:tc>
                <w:tcPr>
                  <w:tcW w:w="2410" w:type="dxa"/>
                  <w:gridSpan w:val="2"/>
                </w:tcPr>
                <w:p w:rsidR="00FC1D8F" w:rsidRPr="006250B5" w:rsidRDefault="00FC1D8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Кол-во </w:t>
                  </w:r>
                  <w:proofErr w:type="gramStart"/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</w:t>
                  </w:r>
                  <w:proofErr w:type="gramEnd"/>
                </w:p>
              </w:tc>
            </w:tr>
            <w:tr w:rsidR="007F06FD" w:rsidRPr="006250B5" w:rsidTr="000C7EE9">
              <w:trPr>
                <w:trHeight w:val="347"/>
              </w:trPr>
              <w:tc>
                <w:tcPr>
                  <w:tcW w:w="684" w:type="dxa"/>
                </w:tcPr>
                <w:p w:rsidR="007F06FD" w:rsidRPr="006250B5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90" w:type="dxa"/>
                  <w:vAlign w:val="center"/>
                </w:tcPr>
                <w:p w:rsidR="007F06FD" w:rsidRPr="006250B5" w:rsidRDefault="008A7EFE" w:rsidP="008A7EFE">
                  <w:pPr>
                    <w:spacing w:line="21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1.</w:t>
                  </w:r>
                  <w:r w:rsidR="007F06FD" w:rsidRPr="006250B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 Модуль Нормативно-правовые основы образовательной деятельности</w:t>
                  </w:r>
                </w:p>
              </w:tc>
              <w:tc>
                <w:tcPr>
                  <w:tcW w:w="1221" w:type="dxa"/>
                </w:tcPr>
                <w:p w:rsidR="007F06FD" w:rsidRPr="006250B5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Теория</w:t>
                  </w:r>
                </w:p>
              </w:tc>
              <w:tc>
                <w:tcPr>
                  <w:tcW w:w="1189" w:type="dxa"/>
                </w:tcPr>
                <w:p w:rsidR="007F06FD" w:rsidRPr="006250B5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Практика</w:t>
                  </w:r>
                </w:p>
              </w:tc>
            </w:tr>
            <w:tr w:rsidR="007F06FD" w:rsidRPr="006250B5" w:rsidTr="000C7EE9">
              <w:trPr>
                <w:trHeight w:val="347"/>
              </w:trPr>
              <w:tc>
                <w:tcPr>
                  <w:tcW w:w="684" w:type="dxa"/>
                </w:tcPr>
                <w:p w:rsidR="007F06FD" w:rsidRPr="006250B5" w:rsidRDefault="008F540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1.1</w:t>
                  </w:r>
                </w:p>
              </w:tc>
              <w:tc>
                <w:tcPr>
                  <w:tcW w:w="5690" w:type="dxa"/>
                  <w:vAlign w:val="bottom"/>
                </w:tcPr>
                <w:p w:rsidR="007F06FD" w:rsidRPr="006250B5" w:rsidRDefault="007F06FD" w:rsidP="008A7EFE">
                  <w:pPr>
                    <w:spacing w:line="216" w:lineRule="auto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250B5">
                    <w:rPr>
                      <w:rFonts w:ascii="Times New Roman" w:eastAsia="Arial Unicode MS" w:hAnsi="Times New Roman" w:cs="Times New Roman"/>
                      <w:bCs/>
                      <w:sz w:val="20"/>
                      <w:szCs w:val="20"/>
                      <w:lang w:eastAsia="ru-RU"/>
                    </w:rPr>
                    <w:t xml:space="preserve">Правовое  регулирование деятельности педагогических работников в условиях реализации </w:t>
                  </w: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Федерального образовательного стандарта основного общего образования и Федерального образовательного стандарта среднего общего образования и профессионального стандарта «Педагог»</w:t>
                  </w:r>
                  <w:proofErr w:type="gramStart"/>
                  <w:r w:rsidR="007A0E4C"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8A7EFE"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="008A7EFE"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Приоритетные направления Государственной образовательной политики</w:t>
                  </w:r>
                  <w:r w:rsidR="00375603"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8A7EFE"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РФ</w:t>
                  </w:r>
                </w:p>
              </w:tc>
              <w:tc>
                <w:tcPr>
                  <w:tcW w:w="1221" w:type="dxa"/>
                </w:tcPr>
                <w:p w:rsidR="007F06FD" w:rsidRPr="006250B5" w:rsidRDefault="008F540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89" w:type="dxa"/>
                </w:tcPr>
                <w:p w:rsidR="007F06FD" w:rsidRPr="006250B5" w:rsidRDefault="008F540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7F06FD" w:rsidRPr="006250B5" w:rsidTr="000C7EE9">
              <w:trPr>
                <w:trHeight w:val="368"/>
              </w:trPr>
              <w:tc>
                <w:tcPr>
                  <w:tcW w:w="684" w:type="dxa"/>
                </w:tcPr>
                <w:p w:rsidR="007F06FD" w:rsidRPr="006250B5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90" w:type="dxa"/>
                </w:tcPr>
                <w:p w:rsidR="007F06FD" w:rsidRPr="006250B5" w:rsidRDefault="008A7EFE" w:rsidP="008A7EFE">
                  <w:pPr>
                    <w:spacing w:line="21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Модуль 2 </w:t>
                  </w:r>
                  <w:r w:rsidR="007F06FD"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6250B5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Нормативное и предметно-методическое обеспечение по внедрению предметных концепций</w:t>
                  </w:r>
                </w:p>
              </w:tc>
              <w:tc>
                <w:tcPr>
                  <w:tcW w:w="1221" w:type="dxa"/>
                </w:tcPr>
                <w:p w:rsidR="007F06FD" w:rsidRPr="006250B5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</w:tcPr>
                <w:p w:rsidR="007F06FD" w:rsidRPr="006250B5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A7CB0" w:rsidRPr="006250B5" w:rsidTr="000C7EE9">
              <w:trPr>
                <w:trHeight w:val="368"/>
              </w:trPr>
              <w:tc>
                <w:tcPr>
                  <w:tcW w:w="684" w:type="dxa"/>
                </w:tcPr>
                <w:p w:rsidR="00CA7CB0" w:rsidRPr="006250B5" w:rsidRDefault="00CA7CB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1.2</w:t>
                  </w:r>
                </w:p>
              </w:tc>
              <w:tc>
                <w:tcPr>
                  <w:tcW w:w="5690" w:type="dxa"/>
                </w:tcPr>
                <w:p w:rsidR="00CA7CB0" w:rsidRPr="006250B5" w:rsidRDefault="00CA7CB0" w:rsidP="008A7EFE">
                  <w:pPr>
                    <w:spacing w:line="21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Практика реализации предметных концепций. </w:t>
                  </w:r>
                  <w:proofErr w:type="gramStart"/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Новые УМК</w:t>
                  </w:r>
                  <w:r w:rsidR="00EC45A0"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по истории и обществознанию в 10-11 классах</w:t>
                  </w:r>
                  <w:proofErr w:type="gramEnd"/>
                </w:p>
              </w:tc>
              <w:tc>
                <w:tcPr>
                  <w:tcW w:w="1221" w:type="dxa"/>
                </w:tcPr>
                <w:p w:rsidR="00CA7CB0" w:rsidRPr="006250B5" w:rsidRDefault="00EC45A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89" w:type="dxa"/>
                </w:tcPr>
                <w:p w:rsidR="00CA7CB0" w:rsidRPr="006250B5" w:rsidRDefault="00EC45A0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</w:tr>
            <w:tr w:rsidR="007F06FD" w:rsidRPr="006250B5" w:rsidTr="006250B5">
              <w:trPr>
                <w:trHeight w:val="168"/>
              </w:trPr>
              <w:tc>
                <w:tcPr>
                  <w:tcW w:w="684" w:type="dxa"/>
                </w:tcPr>
                <w:p w:rsidR="007F06FD" w:rsidRPr="006250B5" w:rsidRDefault="0037560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690" w:type="dxa"/>
                </w:tcPr>
                <w:p w:rsidR="007F06FD" w:rsidRPr="006250B5" w:rsidRDefault="00375603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Профильная часть (предметно-методическая)</w:t>
                  </w:r>
                </w:p>
              </w:tc>
              <w:tc>
                <w:tcPr>
                  <w:tcW w:w="1221" w:type="dxa"/>
                </w:tcPr>
                <w:p w:rsidR="007F06FD" w:rsidRPr="006250B5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</w:tcPr>
                <w:p w:rsidR="007F06FD" w:rsidRPr="006250B5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F06FD" w:rsidRPr="006250B5" w:rsidTr="000C7EE9">
              <w:trPr>
                <w:trHeight w:val="368"/>
              </w:trPr>
              <w:tc>
                <w:tcPr>
                  <w:tcW w:w="684" w:type="dxa"/>
                </w:tcPr>
                <w:p w:rsidR="007F06FD" w:rsidRPr="006250B5" w:rsidRDefault="008C723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2.1. </w:t>
                  </w:r>
                </w:p>
              </w:tc>
              <w:tc>
                <w:tcPr>
                  <w:tcW w:w="5690" w:type="dxa"/>
                </w:tcPr>
                <w:p w:rsidR="007F06FD" w:rsidRPr="006250B5" w:rsidRDefault="00375603" w:rsidP="005B5A14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ru-RU"/>
                    </w:rPr>
                    <w:t>Модуль.1 Нормативное и предметно-методическое обеспечение по внедрению предметных концепций</w:t>
                  </w:r>
                </w:p>
              </w:tc>
              <w:tc>
                <w:tcPr>
                  <w:tcW w:w="1221" w:type="dxa"/>
                </w:tcPr>
                <w:p w:rsidR="007F06FD" w:rsidRPr="006250B5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</w:tcPr>
                <w:p w:rsidR="007F06FD" w:rsidRPr="006250B5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F06FD" w:rsidRPr="006250B5" w:rsidTr="000C7EE9">
              <w:trPr>
                <w:trHeight w:val="368"/>
              </w:trPr>
              <w:tc>
                <w:tcPr>
                  <w:tcW w:w="684" w:type="dxa"/>
                </w:tcPr>
                <w:p w:rsidR="007F06FD" w:rsidRPr="006250B5" w:rsidRDefault="007F06FD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90" w:type="dxa"/>
                </w:tcPr>
                <w:p w:rsidR="007F06FD" w:rsidRPr="006250B5" w:rsidRDefault="007B0C0D" w:rsidP="00375603">
                  <w:pPr>
                    <w:spacing w:line="21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Анализ особенностей</w:t>
                  </w:r>
                  <w:r w:rsidR="00375603"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содержания предметных концепций.</w:t>
                  </w:r>
                  <w:r w:rsidR="00375603"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Отражение </w:t>
                  </w:r>
                  <w:proofErr w:type="gramStart"/>
                  <w:r w:rsidR="00375603"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</w:t>
                  </w:r>
                  <w:proofErr w:type="gramEnd"/>
                  <w:r w:rsidR="00375603"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КИМ по истории и обществознанию 2021 года требований Концепций.</w:t>
                  </w:r>
                </w:p>
              </w:tc>
              <w:tc>
                <w:tcPr>
                  <w:tcW w:w="1221" w:type="dxa"/>
                </w:tcPr>
                <w:p w:rsidR="007F06FD" w:rsidRPr="006250B5" w:rsidRDefault="0037560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89" w:type="dxa"/>
                </w:tcPr>
                <w:p w:rsidR="007F06FD" w:rsidRPr="006250B5" w:rsidRDefault="0037560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8F5407" w:rsidRPr="006250B5" w:rsidTr="000C7EE9">
              <w:trPr>
                <w:trHeight w:val="368"/>
              </w:trPr>
              <w:tc>
                <w:tcPr>
                  <w:tcW w:w="684" w:type="dxa"/>
                </w:tcPr>
                <w:p w:rsidR="008F5407" w:rsidRPr="006250B5" w:rsidRDefault="00375603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2.2</w:t>
                  </w:r>
                </w:p>
              </w:tc>
              <w:tc>
                <w:tcPr>
                  <w:tcW w:w="5690" w:type="dxa"/>
                </w:tcPr>
                <w:p w:rsidR="008F5407" w:rsidRPr="006250B5" w:rsidRDefault="007B0C0D" w:rsidP="005B5A14">
                  <w:pPr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Отразить </w:t>
                  </w:r>
                  <w:r w:rsidR="00375603"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из</w:t>
                  </w:r>
                  <w:r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учение региональной истории 6-11</w:t>
                  </w:r>
                  <w:r w:rsidR="00375603"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и внеклассной работе  </w:t>
                  </w:r>
                  <w:r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 требованиях ВПР при реализации т</w:t>
                  </w:r>
                  <w:r w:rsidR="00375603"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предметных Концепций по истории и обществознанию</w:t>
                  </w:r>
                </w:p>
              </w:tc>
              <w:tc>
                <w:tcPr>
                  <w:tcW w:w="1221" w:type="dxa"/>
                </w:tcPr>
                <w:p w:rsidR="008F5407" w:rsidRPr="006250B5" w:rsidRDefault="008F540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89" w:type="dxa"/>
                </w:tcPr>
                <w:p w:rsidR="008F5407" w:rsidRPr="006250B5" w:rsidRDefault="008F5407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8F5407" w:rsidRPr="006250B5" w:rsidTr="000C7EE9">
              <w:trPr>
                <w:trHeight w:val="368"/>
              </w:trPr>
              <w:tc>
                <w:tcPr>
                  <w:tcW w:w="684" w:type="dxa"/>
                </w:tcPr>
                <w:p w:rsidR="008F5407" w:rsidRPr="006250B5" w:rsidRDefault="00F207B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2.3</w:t>
                  </w:r>
                  <w:r w:rsidR="008C723D"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5690" w:type="dxa"/>
                </w:tcPr>
                <w:p w:rsidR="008F5407" w:rsidRPr="006250B5" w:rsidRDefault="00BF27E3" w:rsidP="00BF27E3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Продемонстрировать</w:t>
                  </w:r>
                  <w:r w:rsidR="00F207BF"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технологические приемы мультимедийной дидактики и </w:t>
                  </w:r>
                  <w:r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современные технологии в образовательной практике с учетом изменений ФГОС общего образования (перевернутый </w:t>
                  </w:r>
                  <w:proofErr w:type="spellStart"/>
                  <w:r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класс</w:t>
                  </w:r>
                  <w:proofErr w:type="gramStart"/>
                  <w:r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,Т</w:t>
                  </w:r>
                  <w:proofErr w:type="gramEnd"/>
                  <w:r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риз,ТКМ</w:t>
                  </w:r>
                  <w:proofErr w:type="spellEnd"/>
                  <w:r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21" w:type="dxa"/>
                </w:tcPr>
                <w:p w:rsidR="008F5407" w:rsidRPr="006250B5" w:rsidRDefault="00EC45A0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89" w:type="dxa"/>
                </w:tcPr>
                <w:p w:rsidR="008F5407" w:rsidRPr="006250B5" w:rsidRDefault="00F207BF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</w:tr>
            <w:tr w:rsidR="008F5407" w:rsidRPr="006250B5" w:rsidTr="000C7EE9">
              <w:trPr>
                <w:trHeight w:val="368"/>
              </w:trPr>
              <w:tc>
                <w:tcPr>
                  <w:tcW w:w="684" w:type="dxa"/>
                </w:tcPr>
                <w:p w:rsidR="008F5407" w:rsidRPr="006250B5" w:rsidRDefault="00F207B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2.4.</w:t>
                  </w:r>
                </w:p>
              </w:tc>
              <w:tc>
                <w:tcPr>
                  <w:tcW w:w="5690" w:type="dxa"/>
                </w:tcPr>
                <w:p w:rsidR="008F5407" w:rsidRPr="006250B5" w:rsidRDefault="00F207BF" w:rsidP="00F207BF">
                  <w:pPr>
                    <w:jc w:val="both"/>
                    <w:outlineLvl w:val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Отработать методы и приемы </w:t>
                  </w:r>
                  <w:r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работы </w:t>
                  </w:r>
                  <w:proofErr w:type="gramStart"/>
                  <w:r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с</w:t>
                  </w:r>
                  <w:proofErr w:type="gramEnd"/>
                  <w:r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вне</w:t>
                  </w:r>
                  <w:proofErr w:type="gramEnd"/>
                  <w:r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текстовыми источниками (таблицы, диаграммы, графики) на уроках истории и обществознания</w:t>
                  </w:r>
                </w:p>
              </w:tc>
              <w:tc>
                <w:tcPr>
                  <w:tcW w:w="1221" w:type="dxa"/>
                </w:tcPr>
                <w:p w:rsidR="008F5407" w:rsidRPr="006250B5" w:rsidRDefault="00F207BF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89" w:type="dxa"/>
                </w:tcPr>
                <w:p w:rsidR="008F5407" w:rsidRPr="006250B5" w:rsidRDefault="00F207BF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8F5407" w:rsidRPr="006250B5" w:rsidTr="000C7EE9">
              <w:trPr>
                <w:trHeight w:val="368"/>
              </w:trPr>
              <w:tc>
                <w:tcPr>
                  <w:tcW w:w="684" w:type="dxa"/>
                </w:tcPr>
                <w:p w:rsidR="008F5407" w:rsidRPr="006250B5" w:rsidRDefault="00F207B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2.5</w:t>
                  </w:r>
                </w:p>
              </w:tc>
              <w:tc>
                <w:tcPr>
                  <w:tcW w:w="5690" w:type="dxa"/>
                </w:tcPr>
                <w:p w:rsidR="008F5407" w:rsidRPr="006250B5" w:rsidRDefault="00F207BF" w:rsidP="00725419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Рассмотреть приемы и методы формирования читательской грамотности на уроках истории и обществознания</w:t>
                  </w:r>
                  <w:proofErr w:type="gramStart"/>
                  <w:r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725419"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</w:p>
              </w:tc>
              <w:tc>
                <w:tcPr>
                  <w:tcW w:w="1221" w:type="dxa"/>
                </w:tcPr>
                <w:p w:rsidR="008F5407" w:rsidRPr="006250B5" w:rsidRDefault="00F207BF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89" w:type="dxa"/>
                </w:tcPr>
                <w:p w:rsidR="008F5407" w:rsidRPr="006250B5" w:rsidRDefault="00F207BF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</w:tc>
            </w:tr>
            <w:tr w:rsidR="008F5407" w:rsidRPr="006250B5" w:rsidTr="000C7EE9">
              <w:trPr>
                <w:trHeight w:val="368"/>
              </w:trPr>
              <w:tc>
                <w:tcPr>
                  <w:tcW w:w="684" w:type="dxa"/>
                </w:tcPr>
                <w:p w:rsidR="008F5407" w:rsidRPr="006250B5" w:rsidRDefault="00F207BF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2.6.</w:t>
                  </w:r>
                </w:p>
              </w:tc>
              <w:tc>
                <w:tcPr>
                  <w:tcW w:w="5690" w:type="dxa"/>
                </w:tcPr>
                <w:p w:rsidR="008F5407" w:rsidRPr="006250B5" w:rsidRDefault="00725419" w:rsidP="00725419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Рассмотреть </w:t>
                  </w:r>
                  <w:r w:rsidR="00F207BF"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="00F207BF"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новые требования к написанию исторического сочинения по истории в 2021 году</w:t>
                  </w:r>
                </w:p>
              </w:tc>
              <w:tc>
                <w:tcPr>
                  <w:tcW w:w="1221" w:type="dxa"/>
                </w:tcPr>
                <w:p w:rsidR="008F5407" w:rsidRPr="006250B5" w:rsidRDefault="00725419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89" w:type="dxa"/>
                </w:tcPr>
                <w:p w:rsidR="008F5407" w:rsidRPr="006250B5" w:rsidRDefault="00725419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</w:tc>
            </w:tr>
            <w:tr w:rsidR="00725419" w:rsidRPr="006250B5" w:rsidTr="009D14A0">
              <w:trPr>
                <w:trHeight w:val="368"/>
              </w:trPr>
              <w:tc>
                <w:tcPr>
                  <w:tcW w:w="684" w:type="dxa"/>
                </w:tcPr>
                <w:p w:rsidR="00725419" w:rsidRPr="006250B5" w:rsidRDefault="00884FB7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 w:rsidR="00725419"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5690" w:type="dxa"/>
                  <w:vAlign w:val="center"/>
                </w:tcPr>
                <w:p w:rsidR="00725419" w:rsidRPr="006250B5" w:rsidRDefault="00725419" w:rsidP="001B0EE6">
                  <w:pPr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Реализация антропологического подхода при изучении истории, Технологии  изучения исторических личностей</w:t>
                  </w:r>
                  <w:proofErr w:type="gramStart"/>
                  <w:r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</w:t>
                  </w:r>
                  <w:r w:rsidR="00CA7CB0"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.</w:t>
                  </w:r>
                  <w:proofErr w:type="gramEnd"/>
                  <w:r w:rsidRPr="006250B5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 в  различные периоды истории.</w:t>
                  </w:r>
                </w:p>
              </w:tc>
              <w:tc>
                <w:tcPr>
                  <w:tcW w:w="1221" w:type="dxa"/>
                </w:tcPr>
                <w:p w:rsidR="00725419" w:rsidRPr="006250B5" w:rsidRDefault="00725419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</w:p>
                <w:p w:rsidR="00725419" w:rsidRPr="006250B5" w:rsidRDefault="00725419" w:rsidP="00EC45A0">
                  <w:pPr>
                    <w:spacing w:line="21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</w:tcPr>
                <w:p w:rsidR="00725419" w:rsidRPr="006250B5" w:rsidRDefault="00725419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4</w:t>
                  </w:r>
                </w:p>
                <w:p w:rsidR="00725419" w:rsidRPr="006250B5" w:rsidRDefault="00725419" w:rsidP="005B5A14">
                  <w:pPr>
                    <w:spacing w:line="216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25419" w:rsidRPr="006250B5" w:rsidTr="000C7EE9">
              <w:trPr>
                <w:trHeight w:val="368"/>
              </w:trPr>
              <w:tc>
                <w:tcPr>
                  <w:tcW w:w="684" w:type="dxa"/>
                </w:tcPr>
                <w:p w:rsidR="00725419" w:rsidRPr="006250B5" w:rsidRDefault="0072541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690" w:type="dxa"/>
                  <w:vAlign w:val="center"/>
                </w:tcPr>
                <w:p w:rsidR="00725419" w:rsidRPr="006250B5" w:rsidRDefault="00725419" w:rsidP="008C723D">
                  <w:pPr>
                    <w:spacing w:line="216" w:lineRule="auto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Итоговая аттестация (автоматическое тестирование)</w:t>
                  </w:r>
                </w:p>
              </w:tc>
              <w:tc>
                <w:tcPr>
                  <w:tcW w:w="1221" w:type="dxa"/>
                </w:tcPr>
                <w:p w:rsidR="00725419" w:rsidRPr="006250B5" w:rsidRDefault="0072541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</w:tcPr>
                <w:p w:rsidR="00725419" w:rsidRPr="006250B5" w:rsidRDefault="0072541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725419" w:rsidRPr="006250B5" w:rsidTr="000C7EE9">
              <w:trPr>
                <w:trHeight w:val="368"/>
              </w:trPr>
              <w:tc>
                <w:tcPr>
                  <w:tcW w:w="6374" w:type="dxa"/>
                  <w:gridSpan w:val="2"/>
                </w:tcPr>
                <w:p w:rsidR="00725419" w:rsidRPr="006250B5" w:rsidRDefault="00725419" w:rsidP="00E94DE6">
                  <w:pPr>
                    <w:spacing w:line="216" w:lineRule="auto"/>
                    <w:jc w:val="right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21" w:type="dxa"/>
                </w:tcPr>
                <w:p w:rsidR="00725419" w:rsidRPr="006250B5" w:rsidRDefault="0072541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89" w:type="dxa"/>
                </w:tcPr>
                <w:p w:rsidR="00725419" w:rsidRPr="006250B5" w:rsidRDefault="00725419" w:rsidP="00FC1D8F">
                  <w:pPr>
                    <w:pStyle w:val="a3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250B5">
                    <w:rPr>
                      <w:rFonts w:ascii="Times New Roman" w:hAnsi="Times New Roman" w:cs="Times New Roman"/>
                      <w:sz w:val="20"/>
                      <w:szCs w:val="20"/>
                    </w:rPr>
                    <w:t>26</w:t>
                  </w:r>
                </w:p>
              </w:tc>
            </w:tr>
          </w:tbl>
          <w:p w:rsidR="00FC1D8F" w:rsidRPr="00725419" w:rsidRDefault="00FC1D8F" w:rsidP="006F31BD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FC1D8F" w:rsidRPr="00725419" w:rsidTr="006605E0">
        <w:trPr>
          <w:trHeight w:val="273"/>
        </w:trPr>
        <w:tc>
          <w:tcPr>
            <w:tcW w:w="675" w:type="dxa"/>
          </w:tcPr>
          <w:p w:rsidR="00FC1D8F" w:rsidRPr="00725419" w:rsidRDefault="00725419" w:rsidP="00FC1D8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72541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111" w:type="dxa"/>
          </w:tcPr>
          <w:p w:rsidR="00FC1D8F" w:rsidRPr="00725419" w:rsidRDefault="00582CE9" w:rsidP="00FC1D8F">
            <w:pPr>
              <w:pStyle w:val="a3"/>
              <w:rPr>
                <w:rFonts w:ascii="Times New Roman" w:hAnsi="Times New Roman" w:cs="Times New Roman"/>
              </w:rPr>
            </w:pPr>
            <w:r w:rsidRPr="00725419">
              <w:rPr>
                <w:rFonts w:ascii="Times New Roman" w:hAnsi="Times New Roman" w:cs="Times New Roman"/>
              </w:rPr>
              <w:t>Форма итоговой аттестации</w:t>
            </w:r>
          </w:p>
        </w:tc>
        <w:tc>
          <w:tcPr>
            <w:tcW w:w="9789" w:type="dxa"/>
          </w:tcPr>
          <w:p w:rsidR="00EC45A0" w:rsidRPr="006250B5" w:rsidRDefault="006250B5" w:rsidP="006250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50B5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</w:tbl>
    <w:p w:rsidR="00280936" w:rsidRPr="00725419" w:rsidRDefault="00280936" w:rsidP="00FC1D8F">
      <w:pPr>
        <w:pStyle w:val="a3"/>
        <w:jc w:val="center"/>
        <w:rPr>
          <w:rFonts w:ascii="Times New Roman" w:hAnsi="Times New Roman" w:cs="Times New Roman"/>
        </w:rPr>
      </w:pPr>
    </w:p>
    <w:sectPr w:rsidR="00280936" w:rsidRPr="00725419" w:rsidSect="00725419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Sans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C1D8F"/>
    <w:rsid w:val="00011B54"/>
    <w:rsid w:val="00036C1F"/>
    <w:rsid w:val="00076164"/>
    <w:rsid w:val="000C7EE9"/>
    <w:rsid w:val="0014137A"/>
    <w:rsid w:val="001663C8"/>
    <w:rsid w:val="00183D75"/>
    <w:rsid w:val="00280936"/>
    <w:rsid w:val="002D796C"/>
    <w:rsid w:val="00375603"/>
    <w:rsid w:val="00386866"/>
    <w:rsid w:val="003A05D2"/>
    <w:rsid w:val="005245E5"/>
    <w:rsid w:val="005259B3"/>
    <w:rsid w:val="00557A72"/>
    <w:rsid w:val="00582CE9"/>
    <w:rsid w:val="006250B5"/>
    <w:rsid w:val="006605E0"/>
    <w:rsid w:val="00680A41"/>
    <w:rsid w:val="006D44AF"/>
    <w:rsid w:val="006F31BD"/>
    <w:rsid w:val="0070143B"/>
    <w:rsid w:val="00725419"/>
    <w:rsid w:val="007A0E4C"/>
    <w:rsid w:val="007A413C"/>
    <w:rsid w:val="007B0C0D"/>
    <w:rsid w:val="007F06FD"/>
    <w:rsid w:val="00827618"/>
    <w:rsid w:val="008778DB"/>
    <w:rsid w:val="00884FB7"/>
    <w:rsid w:val="008867FE"/>
    <w:rsid w:val="008A7EFE"/>
    <w:rsid w:val="008C723D"/>
    <w:rsid w:val="008F5407"/>
    <w:rsid w:val="008F7AE1"/>
    <w:rsid w:val="009C0ABE"/>
    <w:rsid w:val="00BD5237"/>
    <w:rsid w:val="00BF27E3"/>
    <w:rsid w:val="00C641E2"/>
    <w:rsid w:val="00CA7CB0"/>
    <w:rsid w:val="00CC6F53"/>
    <w:rsid w:val="00DA0435"/>
    <w:rsid w:val="00E353C2"/>
    <w:rsid w:val="00E71207"/>
    <w:rsid w:val="00E94DE6"/>
    <w:rsid w:val="00EC45A0"/>
    <w:rsid w:val="00F06242"/>
    <w:rsid w:val="00F207BF"/>
    <w:rsid w:val="00F27226"/>
    <w:rsid w:val="00F35728"/>
    <w:rsid w:val="00F56494"/>
    <w:rsid w:val="00FC1D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C1D8F"/>
    <w:pPr>
      <w:spacing w:after="0" w:line="240" w:lineRule="auto"/>
    </w:pPr>
  </w:style>
  <w:style w:type="table" w:styleId="a4">
    <w:name w:val="Table Grid"/>
    <w:basedOn w:val="a1"/>
    <w:uiPriority w:val="59"/>
    <w:rsid w:val="00FC1D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9C0ABE"/>
    <w:rPr>
      <w:rFonts w:ascii="DejaVuSans-Bold" w:hAnsi="DejaVuSans-Bold" w:hint="default"/>
      <w:b/>
      <w:bCs/>
      <w:i w:val="0"/>
      <w:iCs w:val="0"/>
      <w:color w:val="000000"/>
      <w:sz w:val="24"/>
      <w:szCs w:val="24"/>
    </w:rPr>
  </w:style>
  <w:style w:type="character" w:customStyle="1" w:styleId="markedcontent">
    <w:name w:val="markedcontent"/>
    <w:basedOn w:val="a0"/>
    <w:rsid w:val="000761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16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2CEEA8-C2FA-4880-A63A-94D7A9AF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stepanchuk</dc:creator>
  <cp:lastModifiedBy>zagurnaya</cp:lastModifiedBy>
  <cp:revision>2</cp:revision>
  <cp:lastPrinted>2021-11-26T07:31:00Z</cp:lastPrinted>
  <dcterms:created xsi:type="dcterms:W3CDTF">2021-11-29T13:33:00Z</dcterms:created>
  <dcterms:modified xsi:type="dcterms:W3CDTF">2021-11-29T13:33:00Z</dcterms:modified>
</cp:coreProperties>
</file>