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ody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67.34pt;height:305.56pt;visibility:visible" stroked="f">
            <v:imagedata r:id="rId4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26" type="#_x0000_t75" style="width:467.34pt;height:305.56pt;visibility:visible" stroked="f">
            <v:imagedata r:id="rId5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27" type="#_x0000_t75" style="width:467.34pt;height:305.56pt;visibility:visible" stroked="f">
            <v:imagedata r:id="rId6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28" type="#_x0000_t75" style="width:467.34pt;height:305.56pt;visibility:visible" stroked="f">
            <v:imagedata r:id="rId7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29" type="#_x0000_t75" style="width:467.34pt;height:305.56pt;visibility:visible" stroked="f">
            <v:imagedata r:id="rId8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0" type="#_x0000_t75" style="width:467.34pt;height:305.56pt;visibility:visible" stroked="f">
            <v:imagedata r:id="rId9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1" type="#_x0000_t75" style="width:467.34pt;height:305.56pt;visibility:visible" stroked="f">
            <v:imagedata r:id="rId10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2" type="#_x0000_t75" style="width:467.34pt;height:305.56pt;visibility:visible" stroked="f">
            <v:imagedata r:id="rId11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42 балла по обществознанию 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290"/>
        <w:gridCol w:w="1985"/>
        <w:gridCol w:w="2268"/>
        <w:gridCol w:w="2977"/>
      </w:tblGrid>
      <w:tr w:rsidTr="00DB771F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45" w:type="dxa"/>
            <w:shd w:val="clear" w:color="auto" w:fill="auto"/>
            <w:noWrap/>
            <w:hideMark/>
          </w:tcPr>
          <w:p w:rsidR="00FB68D3" w:rsidRPr="00DD150B" w:rsidP="00DB771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Мухатова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FB68D3" w:rsidRPr="00DD150B" w:rsidP="00DB771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Амина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FB68D3" w:rsidRPr="00DD150B" w:rsidP="00DB771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Ескандровна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FB68D3" w:rsidRPr="00DD150B" w:rsidP="00DB771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Новоаннинский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FB68D3" w:rsidRPr="00DD150B" w:rsidP="00DB771F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 xml:space="preserve">МКОУ  Березовская СШ </w:t>
            </w:r>
          </w:p>
        </w:tc>
      </w:tr>
    </w:tbl>
    <w:p w:rsidR="006368B1" w:rsidP="0037121F">
      <w:pPr>
        <w:autoSpaceDE w:val="0"/>
        <w:autoSpaceDN w:val="0"/>
        <w:adjustRightInd w:val="0"/>
        <w:spacing w:after="0" w:line="240" w:lineRule="auto"/>
        <w:ind w:firstLine="708"/>
        <w:jc w:val="both"/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3" type="#_x0000_t75" style="width:467.34pt;height:305.56pt;visibility:visible" stroked="f">
            <v:imagedata r:id="rId12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6368B1" w:rsidP="0037121F">
      <w:pPr>
        <w:autoSpaceDE w:val="0"/>
        <w:autoSpaceDN w:val="0"/>
        <w:adjustRightInd w:val="0"/>
        <w:spacing w:after="0" w:line="240" w:lineRule="auto"/>
        <w:ind w:firstLine="708"/>
        <w:jc w:val="both"/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4" type="#_x0000_t75" style="width:467.34pt;height:305.56pt;visibility:visible" stroked="f">
            <v:imagedata r:id="rId13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7001" w:rsidP="009170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32 балла по истории 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322"/>
        <w:gridCol w:w="1938"/>
        <w:gridCol w:w="1984"/>
        <w:gridCol w:w="3261"/>
      </w:tblGrid>
      <w:tr w:rsidTr="00671A46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917001" w:rsidRPr="00DD150B" w:rsidP="00671A4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 xml:space="preserve">Буртовая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917001" w:rsidRPr="00DD150B" w:rsidP="00671A4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Вероника</w:t>
            </w:r>
          </w:p>
        </w:tc>
        <w:tc>
          <w:tcPr>
            <w:tcW w:w="1938" w:type="dxa"/>
            <w:shd w:val="clear" w:color="auto" w:fill="auto"/>
            <w:noWrap/>
            <w:hideMark/>
          </w:tcPr>
          <w:p w:rsidR="00917001" w:rsidRPr="00DD150B" w:rsidP="00671A4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Ярославовна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917001" w:rsidRPr="00DD150B" w:rsidP="00671A4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Октябрьский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917001" w:rsidRPr="00DD150B" w:rsidP="00671A4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МБОУ "Октябрьская СШ № 1"</w:t>
            </w:r>
          </w:p>
        </w:tc>
      </w:tr>
    </w:tbl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5" type="#_x0000_t75" style="width:467.34pt;height:305.56pt;visibility:visible" stroked="f">
            <v:imagedata r:id="rId14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6" type="#_x0000_t75" style="width:467.34pt;height:305.56pt;visibility:visible" stroked="f">
            <v:imagedata r:id="rId15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7" type="#_x0000_t75" style="width:467.34pt;height:305.56pt;visibility:visible" stroked="f">
            <v:imagedata r:id="rId16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8" type="#_x0000_t75" style="width:467.34pt;height:305.56pt;visibility:visible" stroked="f">
            <v:imagedata r:id="rId17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42 балла по обществознанию  набрали 4 медалиста: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290"/>
        <w:gridCol w:w="1985"/>
        <w:gridCol w:w="2268"/>
        <w:gridCol w:w="2977"/>
      </w:tblGrid>
      <w:tr w:rsidTr="00FF3AD5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45" w:type="dxa"/>
            <w:shd w:val="clear" w:color="auto" w:fill="auto"/>
            <w:noWrap/>
            <w:hideMark/>
          </w:tcPr>
          <w:p w:rsidR="004F7F0C" w:rsidRPr="00DD150B" w:rsidP="00FF3A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Лапатина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4F7F0C" w:rsidRPr="00DD150B" w:rsidP="00FF3A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Наталья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F7F0C" w:rsidRPr="00DD150B" w:rsidP="00FF3A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Игоревна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F7F0C" w:rsidRPr="00DD150B" w:rsidP="00FF3A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Иловлинский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F7F0C" w:rsidRPr="00DD150B" w:rsidP="00FF3A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МБОУ  Сиротинская  СОШ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39" type="#_x0000_t75" style="width:467.34pt;height:305.56pt;visibility:visible" stroked="f">
            <v:imagedata r:id="rId18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78A4" w:rsidP="0030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36 баллов по химии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5"/>
        <w:gridCol w:w="1985"/>
        <w:gridCol w:w="1984"/>
        <w:gridCol w:w="3261"/>
      </w:tblGrid>
      <w:tr w:rsidTr="009774F8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3078A4" w:rsidRPr="00DD150B" w:rsidP="009774F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Стракович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078A4" w:rsidRPr="00DD150B" w:rsidP="009774F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Любовь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078A4" w:rsidRPr="00DD150B" w:rsidP="009774F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Сергеевна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3078A4" w:rsidRPr="00DD150B" w:rsidP="009774F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Калачевский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3078A4" w:rsidRPr="00DD150B" w:rsidP="009774F8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 xml:space="preserve"> МКОУ "Октябрьский лицей" </w:t>
            </w:r>
          </w:p>
        </w:tc>
      </w:tr>
    </w:tbl>
    <w:p w:rsidR="003078A4" w:rsidP="00307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078A4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0" type="#_x0000_t75" style="width:467.34pt;height:305.56pt;visibility:visible" stroked="f">
            <v:imagedata r:id="rId19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1" type="#_x0000_t75" style="width:467.34pt;height:305.56pt;visibility:visible" stroked="f">
            <v:imagedata r:id="rId20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2" type="#_x0000_t75" style="width:467.34pt;height:305.56pt;visibility:visible" stroked="f">
            <v:imagedata r:id="rId21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3" type="#_x0000_t75" style="width:467.34pt;height:305.56pt;visibility:visible" stroked="f">
            <v:imagedata r:id="rId22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4" type="#_x0000_t75" style="width:467.34pt;height:305.56pt;visibility:visible" stroked="f">
            <v:imagedata r:id="rId23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FB68D3" w:rsidP="00FB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5" type="#_x0000_t75" style="width:467.34pt;height:305.56pt;visibility:visible" stroked="f">
            <v:imagedata r:id="rId24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6" type="#_x0000_t75" style="width:467.34pt;height:305.56pt;visibility:visible" stroked="f">
            <v:imagedata r:id="rId25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7" type="#_x0000_t75" style="width:467.34pt;height:305.56pt;visibility:visible" stroked="f">
            <v:imagedata r:id="rId26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77FE7" w:rsidP="00A77F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36 баллов по биологии 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5"/>
        <w:gridCol w:w="1985"/>
        <w:gridCol w:w="1984"/>
        <w:gridCol w:w="3261"/>
      </w:tblGrid>
      <w:tr w:rsidTr="00DE6BD9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A77FE7" w:rsidRPr="00DD150B" w:rsidP="00DE6BD9">
            <w:pPr>
              <w:tabs>
                <w:tab w:val="left" w:pos="1273"/>
              </w:tabs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Радина</w:t>
            </w:r>
            <w:r>
              <w:rPr>
                <w:rFonts w:ascii="Times New Roman" w:hAnsi="Times New Roman"/>
                <w:color w:val="000000"/>
              </w:rPr>
              <w:tab/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A77FE7" w:rsidRPr="00DD150B" w:rsidP="00DE6B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Ольга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A77FE7" w:rsidRPr="00DD150B" w:rsidP="00DE6B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Викторовна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A77FE7" w:rsidRPr="00DD150B" w:rsidP="00DE6B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Жирновский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A77FE7" w:rsidRPr="00DD150B" w:rsidP="00DE6BD9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МКОУ "СШ с углубленным изучением отдельных предметов г. Жирновска"</w:t>
            </w:r>
          </w:p>
        </w:tc>
      </w:tr>
    </w:tbl>
    <w:p w:rsidR="00A77FE7" w:rsidP="00A77F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8" type="#_x0000_t75" style="width:467.34pt;height:305.56pt;visibility:visible" stroked="f">
            <v:imagedata r:id="rId27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49" type="#_x0000_t75" style="width:467.34pt;height:305.56pt;visibility:visible" stroked="f">
            <v:imagedata r:id="rId28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медалистах 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879148"/>
            <wp:effectExtent l="0" t="0" r="3175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количестве медалистов, получивших минимальные результаты ЕГЭ по русскому языку и математике, представлена в таблице:</w:t>
      </w:r>
    </w:p>
    <w:p w:rsidR="00540E12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Normal"/>
        <w:tblW w:w="5000" w:type="pct"/>
        <w:tblLook w:val="04A0"/>
      </w:tblPr>
      <w:tblGrid>
        <w:gridCol w:w="516"/>
        <w:gridCol w:w="2140"/>
        <w:gridCol w:w="944"/>
        <w:gridCol w:w="917"/>
        <w:gridCol w:w="944"/>
        <w:gridCol w:w="917"/>
        <w:gridCol w:w="944"/>
        <w:gridCol w:w="827"/>
        <w:gridCol w:w="1422"/>
      </w:tblGrid>
      <w:tr w:rsidTr="00540E12">
        <w:tblPrEx>
          <w:tblW w:w="5000" w:type="pct"/>
          <w:tblLook w:val="04A0"/>
        </w:tblPrEx>
        <w:trPr>
          <w:trHeight w:val="2082"/>
          <w:tblHeader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Количество медалистов, получивших 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минимальные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70 баллов по русскому языку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Количество медалистов, получивших 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минимальные</w:t>
            </w: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70 баллов по математике профильного уровня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экзамены (рус или рус, мат)</w:t>
            </w:r>
          </w:p>
        </w:tc>
      </w:tr>
      <w:tr w:rsidTr="00540E12">
        <w:tblPrEx>
          <w:tblW w:w="5000" w:type="pct"/>
          <w:tblLook w:val="04A0"/>
        </w:tblPrEx>
        <w:trPr>
          <w:trHeight w:val="330"/>
          <w:tblHeader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1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Кумылженский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3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.В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олжский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.К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амышин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.М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ихайловка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.У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рюпинск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.Ф</w:t>
            </w: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ролово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540E12">
        <w:tblPrEx>
          <w:tblW w:w="5000" w:type="pct"/>
          <w:tblLook w:val="04A0"/>
        </w:tblPrEx>
        <w:trPr>
          <w:trHeight w:val="9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9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540E12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540E12">
        <w:tblPrEx>
          <w:tblW w:w="5000" w:type="pct"/>
          <w:tblLook w:val="04A0"/>
        </w:tblPrEx>
        <w:trPr>
          <w:trHeight w:val="30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0E12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540E12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40E12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27 баллов по математике набрали 5 медалистов:</w:t>
      </w:r>
    </w:p>
    <w:tbl>
      <w:tblPr>
        <w:tblStyle w:val="TableNormal"/>
        <w:tblW w:w="10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1322"/>
        <w:gridCol w:w="1425"/>
        <w:gridCol w:w="3715"/>
        <w:gridCol w:w="2437"/>
      </w:tblGrid>
      <w:tr w:rsidTr="004F1AF3">
        <w:tblPrEx>
          <w:tblW w:w="1010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Пупина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Дарья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Максимовна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Дзержинский район г</w:t>
            </w:r>
            <w:r w:rsidRPr="00D414AF">
              <w:rPr>
                <w:rFonts w:ascii="Times New Roman" w:hAnsi="Times New Roman"/>
                <w:color w:val="000000"/>
              </w:rPr>
              <w:t>.В</w:t>
            </w:r>
            <w:r w:rsidRPr="00D414AF">
              <w:rPr>
                <w:rFonts w:ascii="Times New Roman" w:hAnsi="Times New Roman"/>
                <w:color w:val="000000"/>
              </w:rPr>
              <w:t xml:space="preserve">олгоград 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МОУ «СШ № 96 »</w:t>
            </w:r>
          </w:p>
        </w:tc>
      </w:tr>
      <w:tr w:rsidTr="004F1AF3">
        <w:tblPrEx>
          <w:tblW w:w="10109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Толочкова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Алексеевна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Дзержинский район г</w:t>
            </w:r>
            <w:r w:rsidRPr="00D414AF">
              <w:rPr>
                <w:rFonts w:ascii="Times New Roman" w:hAnsi="Times New Roman"/>
                <w:color w:val="000000"/>
              </w:rPr>
              <w:t>.В</w:t>
            </w:r>
            <w:r w:rsidRPr="00D414AF">
              <w:rPr>
                <w:rFonts w:ascii="Times New Roman" w:hAnsi="Times New Roman"/>
                <w:color w:val="000000"/>
              </w:rPr>
              <w:t xml:space="preserve">олгоград 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МОУ «СШ № 96 »</w:t>
            </w:r>
          </w:p>
        </w:tc>
      </w:tr>
      <w:tr w:rsidTr="004F1AF3">
        <w:tblPrEx>
          <w:tblW w:w="10109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 xml:space="preserve">Головин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Александр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Андреевич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Кировский район г</w:t>
            </w:r>
            <w:r w:rsidRPr="00D414AF">
              <w:rPr>
                <w:rFonts w:ascii="Times New Roman" w:hAnsi="Times New Roman"/>
                <w:color w:val="000000"/>
              </w:rPr>
              <w:t>.В</w:t>
            </w:r>
            <w:r w:rsidRPr="00D414AF">
              <w:rPr>
                <w:rFonts w:ascii="Times New Roman" w:hAnsi="Times New Roman"/>
                <w:color w:val="000000"/>
              </w:rPr>
              <w:t>олгоград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 xml:space="preserve">ГКОУ "ВЦОДИ" </w:t>
            </w:r>
          </w:p>
        </w:tc>
      </w:tr>
      <w:tr w:rsidTr="004F1AF3">
        <w:tblPrEx>
          <w:tblW w:w="10109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Алмашева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Елизавета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Анатольевна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Красноармейский район г</w:t>
            </w:r>
            <w:r w:rsidRPr="00D414AF">
              <w:rPr>
                <w:rFonts w:ascii="Times New Roman" w:hAnsi="Times New Roman"/>
                <w:color w:val="000000"/>
              </w:rPr>
              <w:t>.В</w:t>
            </w:r>
            <w:r w:rsidRPr="00D414AF">
              <w:rPr>
                <w:rFonts w:ascii="Times New Roman" w:hAnsi="Times New Roman"/>
                <w:color w:val="000000"/>
              </w:rPr>
              <w:t>олгоград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D414AF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МОУ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D414AF">
              <w:rPr>
                <w:rFonts w:ascii="Times New Roman" w:hAnsi="Times New Roman"/>
                <w:color w:val="000000"/>
              </w:rPr>
              <w:t>«СШ № 75 »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42 балла по обществознанию  набрали 4 медалиста: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290"/>
        <w:gridCol w:w="1985"/>
        <w:gridCol w:w="2268"/>
        <w:gridCol w:w="2977"/>
      </w:tblGrid>
      <w:tr w:rsidTr="004F1AF3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97"/>
        </w:trPr>
        <w:tc>
          <w:tcPr>
            <w:tcW w:w="1545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Говырдовская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Екатерина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Советский район г. Волгоград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МОУ</w:t>
            </w:r>
            <w:r w:rsidRPr="00DD150B">
              <w:rPr>
                <w:rFonts w:ascii="Times New Roman" w:hAnsi="Times New Roman"/>
                <w:color w:val="000000"/>
              </w:rPr>
              <w:t>"С</w:t>
            </w:r>
            <w:r w:rsidRPr="00DD150B">
              <w:rPr>
                <w:rFonts w:ascii="Times New Roman" w:hAnsi="Times New Roman"/>
                <w:color w:val="000000"/>
              </w:rPr>
              <w:t>Ш №103 "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32 балла по истории  набрали 2 медалиста: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322"/>
        <w:gridCol w:w="1938"/>
        <w:gridCol w:w="1984"/>
        <w:gridCol w:w="3261"/>
      </w:tblGrid>
      <w:tr w:rsidTr="004F1AF3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Уварова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1938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Сергеевна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Дзержинский район г</w:t>
            </w:r>
            <w:r w:rsidRPr="00DD150B">
              <w:rPr>
                <w:rFonts w:ascii="Times New Roman" w:hAnsi="Times New Roman"/>
                <w:color w:val="000000"/>
              </w:rPr>
              <w:t>.В</w:t>
            </w:r>
            <w:r w:rsidRPr="00DD150B">
              <w:rPr>
                <w:rFonts w:ascii="Times New Roman" w:hAnsi="Times New Roman"/>
                <w:color w:val="000000"/>
              </w:rPr>
              <w:t xml:space="preserve">олгоград </w:t>
            </w:r>
          </w:p>
        </w:tc>
        <w:tc>
          <w:tcPr>
            <w:tcW w:w="3261" w:type="dxa"/>
            <w:shd w:val="clear" w:color="auto" w:fill="auto"/>
            <w:noWrap/>
            <w:hideMark/>
          </w:tcPr>
          <w:p w:rsidR="004F1AF3" w:rsidRPr="00DD150B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МОУ "СШ № 101 "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3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иностранному языку, литературе, географии, </w:t>
      </w:r>
      <w:r w:rsidR="004344F8">
        <w:rPr>
          <w:rFonts w:ascii="Times New Roman" w:hAnsi="Times New Roman"/>
          <w:sz w:val="28"/>
          <w:szCs w:val="28"/>
        </w:rPr>
        <w:t xml:space="preserve">химии, биологии, информатике </w:t>
      </w:r>
      <w:r>
        <w:rPr>
          <w:rFonts w:ascii="Times New Roman" w:hAnsi="Times New Roman"/>
          <w:sz w:val="28"/>
          <w:szCs w:val="28"/>
        </w:rPr>
        <w:t xml:space="preserve">и физике все медалисты набрали баллы выше </w:t>
      </w:r>
      <w:r>
        <w:rPr>
          <w:rFonts w:ascii="Times New Roman" w:hAnsi="Times New Roman"/>
          <w:sz w:val="28"/>
          <w:szCs w:val="28"/>
        </w:rPr>
        <w:t>пороговых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44F8" w:rsidP="004344F8">
      <w:pPr>
        <w:rPr>
          <w:rFonts w:ascii="Times New Roman" w:hAnsi="Times New Roman"/>
          <w:sz w:val="28"/>
          <w:szCs w:val="28"/>
        </w:rPr>
      </w:pPr>
      <w:r>
        <w:br w:type="page"/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68B1">
      <w:p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50" type="#_x0000_t75" style="width:469pt;height:305.8pt;visibility:visible" stroked="f">
            <v:imagedata r:id="rId30" o:title="" cropbottom="-32f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27 баллов по математике набрали 5 медалистов:</w:t>
      </w:r>
    </w:p>
    <w:tbl>
      <w:tblPr>
        <w:tblStyle w:val="TableNormal"/>
        <w:tblW w:w="103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1322"/>
        <w:gridCol w:w="1425"/>
        <w:gridCol w:w="3982"/>
        <w:gridCol w:w="2437"/>
      </w:tblGrid>
      <w:tr w:rsidTr="00BA1416">
        <w:tblPrEx>
          <w:tblW w:w="10376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Пупина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Дарья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Максимовна</w:t>
            </w:r>
          </w:p>
        </w:tc>
        <w:tc>
          <w:tcPr>
            <w:tcW w:w="398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 xml:space="preserve">Дзержинский район г.Волгоград 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МОУ «СШ № 96 »</w:t>
            </w:r>
          </w:p>
        </w:tc>
      </w:tr>
      <w:tr w:rsidTr="00BA1416">
        <w:tblPrEx>
          <w:tblW w:w="10376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Толочкова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Алексеевна</w:t>
            </w:r>
          </w:p>
        </w:tc>
        <w:tc>
          <w:tcPr>
            <w:tcW w:w="398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 xml:space="preserve">Дзержинский район г.Волгоград 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МОУ «СШ № 96 »</w:t>
            </w:r>
          </w:p>
        </w:tc>
      </w:tr>
      <w:tr w:rsidTr="00BA1416">
        <w:tblPrEx>
          <w:tblW w:w="10376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 xml:space="preserve">Головин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Александр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Андреевич</w:t>
            </w:r>
          </w:p>
        </w:tc>
        <w:tc>
          <w:tcPr>
            <w:tcW w:w="398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Кировский район г.Волгоград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 xml:space="preserve">ГКОУ "ВЦОДИ" </w:t>
            </w:r>
          </w:p>
        </w:tc>
      </w:tr>
      <w:tr w:rsidTr="00BA1416">
        <w:tblPrEx>
          <w:tblW w:w="10376" w:type="dxa"/>
          <w:tblInd w:w="-601" w:type="dxa"/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Алмашева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Елизавета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Анатольевна</w:t>
            </w:r>
          </w:p>
        </w:tc>
        <w:tc>
          <w:tcPr>
            <w:tcW w:w="398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Красноармейский район г.Волгоград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МОУ«СШ № 75 »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42 балла по обществознанию  набрали 4 медалиста:</w:t>
      </w:r>
    </w:p>
    <w:tbl>
      <w:tblPr>
        <w:tblStyle w:val="TableNormal"/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290"/>
        <w:gridCol w:w="1985"/>
        <w:gridCol w:w="2552"/>
        <w:gridCol w:w="2977"/>
      </w:tblGrid>
      <w:tr w:rsidTr="00BA1416">
        <w:tblPrEx>
          <w:tblW w:w="1034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97"/>
        </w:trPr>
        <w:tc>
          <w:tcPr>
            <w:tcW w:w="154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Говырдовская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Екатерина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Владимировна</w:t>
            </w:r>
          </w:p>
        </w:tc>
        <w:tc>
          <w:tcPr>
            <w:tcW w:w="2552" w:type="dxa"/>
            <w:shd w:val="clear" w:color="auto" w:fill="auto"/>
            <w:noWrap/>
            <w:hideMark/>
          </w:tcPr>
          <w:p w:rsidR="00BA1416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 w:rsidR="004F1AF3">
              <w:rPr>
                <w:rFonts w:ascii="Times New Roman" w:hAnsi="Times New Roman"/>
                <w:color w:val="000000"/>
              </w:rPr>
              <w:t xml:space="preserve">Советский район </w:t>
            </w:r>
          </w:p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г. Волгоград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МОУ"СШ №103 "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32 балла по истории  набрали 2 медалиста:</w:t>
      </w:r>
    </w:p>
    <w:tbl>
      <w:tblPr>
        <w:tblStyle w:val="TableNormal"/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322"/>
        <w:gridCol w:w="1938"/>
        <w:gridCol w:w="3119"/>
        <w:gridCol w:w="2410"/>
      </w:tblGrid>
      <w:tr w:rsidTr="00BA1416">
        <w:tblPrEx>
          <w:tblW w:w="1034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Уварова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Александра</w:t>
            </w:r>
          </w:p>
        </w:tc>
        <w:tc>
          <w:tcPr>
            <w:tcW w:w="1938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Сергеевна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 xml:space="preserve">Дзержинский район г.Волгоград </w:t>
            </w:r>
          </w:p>
        </w:tc>
        <w:tc>
          <w:tcPr>
            <w:tcW w:w="2410" w:type="dxa"/>
            <w:shd w:val="clear" w:color="auto" w:fill="auto"/>
            <w:noWrap/>
            <w:hideMark/>
          </w:tcPr>
          <w:p w:rsidR="004F1AF3" w:rsidRPr="00BA1416" w:rsidP="00540E1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BA1416">
              <w:rPr>
                <w:rFonts w:ascii="Times New Roman" w:hAnsi="Times New Roman"/>
                <w:color w:val="000000"/>
              </w:rPr>
              <w:t>МОУ "СШ № 101 "</w:t>
            </w:r>
          </w:p>
        </w:tc>
      </w:tr>
    </w:tbl>
    <w:p w:rsidR="004F1AF3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F1AF3" w:rsidP="00434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иностранному языку, литературе, географии, </w:t>
      </w:r>
      <w:r w:rsidR="004344F8">
        <w:rPr>
          <w:rFonts w:ascii="Times New Roman" w:hAnsi="Times New Roman"/>
          <w:sz w:val="28"/>
          <w:szCs w:val="28"/>
        </w:rPr>
        <w:t xml:space="preserve">химии, биологии, информатике </w:t>
      </w:r>
      <w:r>
        <w:rPr>
          <w:rFonts w:ascii="Times New Roman" w:hAnsi="Times New Roman"/>
          <w:sz w:val="28"/>
          <w:szCs w:val="28"/>
        </w:rPr>
        <w:t>и физике все медалисты набрали баллы выше пороговых</w:t>
      </w:r>
      <w:r w:rsidR="00BA1416">
        <w:rPr>
          <w:rFonts w:ascii="Times New Roman" w:hAnsi="Times New Roman"/>
          <w:sz w:val="28"/>
          <w:szCs w:val="28"/>
        </w:rPr>
        <w:t xml:space="preserve"> значений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344F8" w:rsidP="004344F8">
      <w:pPr>
        <w:rPr>
          <w:rFonts w:ascii="Times New Roman" w:hAnsi="Times New Roman"/>
          <w:sz w:val="28"/>
          <w:szCs w:val="28"/>
        </w:rPr>
      </w:pPr>
      <w:r>
        <w:br w:type="page"/>
      </w: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51" type="#_x0000_t75" style="width:467.34pt;height:305.56pt;visibility:visible" stroked="f">
            <v:imagedata r:id="rId31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10"/>
        <w:gridCol w:w="2111"/>
        <w:gridCol w:w="942"/>
        <w:gridCol w:w="764"/>
        <w:gridCol w:w="1200"/>
        <w:gridCol w:w="1289"/>
        <w:gridCol w:w="1344"/>
        <w:gridCol w:w="833"/>
        <w:gridCol w:w="1315"/>
      </w:tblGrid>
      <w:tr w:rsidTr="00BA1416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BA1416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344F8" w:rsidP="004F1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368B1">
      <w:p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52" type="#_x0000_t75" style="width:467.34pt;height:305.56pt;visibility:visible" stroked="f">
            <v:imagedata r:id="rId32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27 баллов по математике набрал 1 медалист:</w:t>
      </w:r>
    </w:p>
    <w:tbl>
      <w:tblPr>
        <w:tblStyle w:val="TableNormal"/>
        <w:tblW w:w="101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10"/>
        <w:gridCol w:w="1322"/>
        <w:gridCol w:w="1425"/>
        <w:gridCol w:w="3715"/>
        <w:gridCol w:w="2437"/>
      </w:tblGrid>
      <w:tr w:rsidTr="00F254A6">
        <w:tblPrEx>
          <w:tblW w:w="10109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210" w:type="dxa"/>
            <w:shd w:val="clear" w:color="auto" w:fill="auto"/>
            <w:noWrap/>
            <w:hideMark/>
          </w:tcPr>
          <w:p w:rsidR="003705C0" w:rsidRPr="00D414AF" w:rsidP="00F25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 xml:space="preserve">Просина  </w:t>
            </w:r>
          </w:p>
        </w:tc>
        <w:tc>
          <w:tcPr>
            <w:tcW w:w="1322" w:type="dxa"/>
            <w:shd w:val="clear" w:color="auto" w:fill="auto"/>
            <w:noWrap/>
            <w:hideMark/>
          </w:tcPr>
          <w:p w:rsidR="003705C0" w:rsidRPr="00D414AF" w:rsidP="00F25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Полина</w:t>
            </w:r>
          </w:p>
        </w:tc>
        <w:tc>
          <w:tcPr>
            <w:tcW w:w="1425" w:type="dxa"/>
            <w:shd w:val="clear" w:color="auto" w:fill="auto"/>
            <w:noWrap/>
            <w:hideMark/>
          </w:tcPr>
          <w:p w:rsidR="003705C0" w:rsidRPr="00D414AF" w:rsidP="00F25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Владиславна</w:t>
            </w:r>
          </w:p>
        </w:tc>
        <w:tc>
          <w:tcPr>
            <w:tcW w:w="3715" w:type="dxa"/>
            <w:shd w:val="clear" w:color="auto" w:fill="auto"/>
            <w:noWrap/>
            <w:hideMark/>
          </w:tcPr>
          <w:p w:rsidR="003705C0" w:rsidRPr="00D414AF" w:rsidP="00F25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Городищенский</w:t>
            </w:r>
          </w:p>
        </w:tc>
        <w:tc>
          <w:tcPr>
            <w:tcW w:w="2437" w:type="dxa"/>
            <w:shd w:val="clear" w:color="auto" w:fill="auto"/>
            <w:noWrap/>
            <w:hideMark/>
          </w:tcPr>
          <w:p w:rsidR="003705C0" w:rsidRPr="00D414AF" w:rsidP="00F254A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414AF">
              <w:rPr>
                <w:rFonts w:ascii="Times New Roman" w:hAnsi="Times New Roman"/>
                <w:color w:val="000000"/>
              </w:rPr>
              <w:t>МБОУ "Самофаловская СШ"</w:t>
            </w:r>
          </w:p>
        </w:tc>
      </w:tr>
    </w:tbl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42 балла по обществознанию 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5"/>
        <w:gridCol w:w="1290"/>
        <w:gridCol w:w="1985"/>
        <w:gridCol w:w="2268"/>
        <w:gridCol w:w="2977"/>
      </w:tblGrid>
      <w:tr w:rsidTr="00F254A6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45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 xml:space="preserve">Просина  </w:t>
            </w:r>
          </w:p>
        </w:tc>
        <w:tc>
          <w:tcPr>
            <w:tcW w:w="1290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Полина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Владиславна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Городищенский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МБОУ "Самофаловская СШ"</w:t>
            </w:r>
          </w:p>
        </w:tc>
      </w:tr>
    </w:tbl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705C0" w:rsidP="00370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"Порог" 40 баллов по информатике набрал 1 медалист:</w:t>
      </w:r>
    </w:p>
    <w:tbl>
      <w:tblPr>
        <w:tblStyle w:val="TableNormal"/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275"/>
        <w:gridCol w:w="1985"/>
        <w:gridCol w:w="2268"/>
        <w:gridCol w:w="2977"/>
      </w:tblGrid>
      <w:tr w:rsidTr="00F254A6">
        <w:tblPrEx>
          <w:tblW w:w="10065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00"/>
        </w:trPr>
        <w:tc>
          <w:tcPr>
            <w:tcW w:w="1560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 xml:space="preserve">Васильева  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Татьяна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Петровна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Городищенский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3705C0" w:rsidRPr="00DD150B" w:rsidP="00F254A6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DD150B">
              <w:rPr>
                <w:rFonts w:ascii="Times New Roman" w:hAnsi="Times New Roman"/>
                <w:color w:val="000000"/>
              </w:rPr>
              <w:t>МБОУ "Кузьмичевская СШ"</w:t>
            </w:r>
          </w:p>
        </w:tc>
      </w:tr>
    </w:tbl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  <w:sectPr w:rsidSect="001A7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="00B52DA9">
        <w:rPr>
          <w:rFonts w:ascii="Times New Roman" w:hAnsi="Times New Roman"/>
          <w:sz w:val="28"/>
          <w:szCs w:val="28"/>
        </w:rPr>
        <w:t>о выпускниках, получивших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0E12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44F8" w:rsidP="00540E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Диаграмма 1" o:spid="_x0000_i1053" type="#_x0000_t75" style="width:467.34pt;height:305.56pt;visibility:visible" stroked="f">
            <v:imagedata r:id="rId33" o:title=""/>
            <o:lock v:ext="edit" aspectratio="f"/>
          </v:shape>
        </w:pict>
      </w:r>
    </w:p>
    <w:p w:rsidR="004344F8" w:rsidP="00540E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1AF3" w:rsidP="00B52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количестве </w:t>
      </w:r>
      <w:r w:rsidR="00B52DA9">
        <w:rPr>
          <w:rFonts w:ascii="Times New Roman" w:hAnsi="Times New Roman"/>
          <w:sz w:val="28"/>
          <w:szCs w:val="28"/>
        </w:rPr>
        <w:t>выпускников, получивших в 2021 году аттестаты о среднем общем образовании с отличием и медали "За особые успехи в учении"</w:t>
      </w:r>
      <w:r>
        <w:rPr>
          <w:rFonts w:ascii="Times New Roman" w:hAnsi="Times New Roman"/>
          <w:sz w:val="28"/>
          <w:szCs w:val="28"/>
        </w:rPr>
        <w:t xml:space="preserve"> </w:t>
      </w:r>
      <w:r w:rsidR="00B52DA9">
        <w:rPr>
          <w:rFonts w:ascii="Times New Roman" w:hAnsi="Times New Roman"/>
          <w:sz w:val="28"/>
          <w:szCs w:val="28"/>
        </w:rPr>
        <w:t xml:space="preserve">и имеющих </w:t>
      </w:r>
      <w:r>
        <w:rPr>
          <w:rFonts w:ascii="Times New Roman" w:hAnsi="Times New Roman"/>
          <w:sz w:val="28"/>
          <w:szCs w:val="28"/>
        </w:rPr>
        <w:t xml:space="preserve">минимальные результаты </w:t>
      </w:r>
      <w:r w:rsidR="00BA1416">
        <w:rPr>
          <w:rFonts w:ascii="Times New Roman" w:hAnsi="Times New Roman"/>
          <w:sz w:val="28"/>
          <w:szCs w:val="28"/>
        </w:rPr>
        <w:t>экзаменов</w:t>
      </w:r>
      <w:r>
        <w:rPr>
          <w:rFonts w:ascii="Times New Roman" w:hAnsi="Times New Roman"/>
          <w:sz w:val="28"/>
          <w:szCs w:val="28"/>
        </w:rPr>
        <w:t xml:space="preserve"> по русскому языку и математике:</w:t>
      </w:r>
    </w:p>
    <w:tbl>
      <w:tblPr>
        <w:tblStyle w:val="TableNormal"/>
        <w:tblW w:w="5385" w:type="pct"/>
        <w:tblInd w:w="-601" w:type="dxa"/>
        <w:tblLook w:val="04A0"/>
      </w:tblPr>
      <w:tblGrid>
        <w:gridCol w:w="509"/>
        <w:gridCol w:w="2111"/>
        <w:gridCol w:w="942"/>
        <w:gridCol w:w="765"/>
        <w:gridCol w:w="1200"/>
        <w:gridCol w:w="1289"/>
        <w:gridCol w:w="1344"/>
        <w:gridCol w:w="833"/>
        <w:gridCol w:w="1315"/>
      </w:tblGrid>
      <w:tr w:rsidTr="00FB68D3">
        <w:tblPrEx>
          <w:tblW w:w="5385" w:type="pct"/>
          <w:tblInd w:w="-601" w:type="dxa"/>
          <w:tblLook w:val="04A0"/>
        </w:tblPrEx>
        <w:trPr>
          <w:trHeight w:val="1321"/>
          <w:tblHeader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муниципального района (городского округа)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русскому языку</w:t>
            </w:r>
          </w:p>
        </w:tc>
        <w:tc>
          <w:tcPr>
            <w:tcW w:w="12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получивших минимальные 70 баллов по математике профильного уровня</w:t>
            </w:r>
          </w:p>
        </w:tc>
        <w:tc>
          <w:tcPr>
            <w:tcW w:w="10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не набравших 70 баллов по математике профильного уровня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B52D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Количество медалистов, сдававших ГВЭ (рус или 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  <w:tblHeader/>
        </w:trPr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Алексеевский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Быковский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Городищенский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Даниловский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Дубовский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Еланский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Жирновский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15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Иловлинский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46,2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Калачевский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Камышинский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Киквидзенский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Клетский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Котельниковский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Котовский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К</w:t>
            </w: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умылженский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Ленинский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Нехаевский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Новоаннинский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3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Новониколаевский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Октябрьский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44,4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Ольховский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28,6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Палласовский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Руднянский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1(рус, мат)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Светлоярский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Серафимовичский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66,7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Среднеахтубинский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Старополтавский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Суровикинский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Урюпинский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Фроловский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Чернышковский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г.Волжский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1,2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8,1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г.Камышин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г.Михайловка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1,9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г.Урюпинск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4,8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г.Фролово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г. Волгоград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1(рус)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2,7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15,3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9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частные общеобразовательные учреждения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2,5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BA1416">
              <w:rPr>
                <w:color w:val="000000"/>
                <w:sz w:val="20"/>
                <w:szCs w:val="20"/>
              </w:rPr>
              <w:t> 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2,3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11,4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Tr="00FB68D3">
        <w:tblPrEx>
          <w:tblW w:w="5385" w:type="pct"/>
          <w:tblInd w:w="-601" w:type="dxa"/>
          <w:tblLook w:val="04A0"/>
        </w:tblPrEx>
        <w:trPr>
          <w:trHeight w:val="300"/>
        </w:trPr>
        <w:tc>
          <w:tcPr>
            <w:tcW w:w="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2,6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3,2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A1416">
              <w:rPr>
                <w:rFonts w:ascii="Times New Roman" w:hAnsi="Times New Roman"/>
                <w:color w:val="000000"/>
                <w:sz w:val="20"/>
                <w:szCs w:val="20"/>
              </w:rPr>
              <w:t>15,2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1AF3" w:rsidRPr="00BA1416" w:rsidP="00540E1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BA141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4F7F0C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A4576" w:rsidP="004F7F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1A7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AF3"/>
    <w:rsid w:val="000826D6"/>
    <w:rsid w:val="00165DF8"/>
    <w:rsid w:val="00174FB8"/>
    <w:rsid w:val="001A7196"/>
    <w:rsid w:val="00221BA1"/>
    <w:rsid w:val="00295971"/>
    <w:rsid w:val="003078A4"/>
    <w:rsid w:val="003532E8"/>
    <w:rsid w:val="003705C0"/>
    <w:rsid w:val="00370BB2"/>
    <w:rsid w:val="0037121F"/>
    <w:rsid w:val="003B32BF"/>
    <w:rsid w:val="004344F8"/>
    <w:rsid w:val="00445F91"/>
    <w:rsid w:val="00483DB9"/>
    <w:rsid w:val="004C3C36"/>
    <w:rsid w:val="004F1AF3"/>
    <w:rsid w:val="004F7F0C"/>
    <w:rsid w:val="00540E12"/>
    <w:rsid w:val="006368B1"/>
    <w:rsid w:val="00650B34"/>
    <w:rsid w:val="00671A46"/>
    <w:rsid w:val="0082038C"/>
    <w:rsid w:val="008D1913"/>
    <w:rsid w:val="00917001"/>
    <w:rsid w:val="00921E7B"/>
    <w:rsid w:val="0093718D"/>
    <w:rsid w:val="009774F8"/>
    <w:rsid w:val="00A77FE7"/>
    <w:rsid w:val="00B52DA9"/>
    <w:rsid w:val="00BA1416"/>
    <w:rsid w:val="00BF2D34"/>
    <w:rsid w:val="00C76D79"/>
    <w:rsid w:val="00D414AF"/>
    <w:rsid w:val="00DB771F"/>
    <w:rsid w:val="00DD150B"/>
    <w:rsid w:val="00DE6BD9"/>
    <w:rsid w:val="00EA4576"/>
    <w:rsid w:val="00F254A6"/>
    <w:rsid w:val="00F824A6"/>
    <w:rsid w:val="00F82F1B"/>
    <w:rsid w:val="00FB68D3"/>
    <w:rsid w:val="00FF3AD5"/>
  </w:rsids>
  <m:mathPr>
    <m:mathFont m:val="Cambria Math"/>
    <m:smallFrac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196"/>
    <w:pPr>
      <w:spacing w:after="200" w:line="276" w:lineRule="auto"/>
    </w:pPr>
    <w:rPr>
      <w:sz w:val="22"/>
      <w:szCs w:val="22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F1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4F1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image" Target="media/image23.png" /><Relationship Id="rId27" Type="http://schemas.openxmlformats.org/officeDocument/2006/relationships/image" Target="media/image24.png" /><Relationship Id="rId28" Type="http://schemas.openxmlformats.org/officeDocument/2006/relationships/image" Target="media/image25.png" /><Relationship Id="rId29" Type="http://schemas.openxmlformats.org/officeDocument/2006/relationships/chart" Target="charts/chart1.xml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image" Target="media/image28.png" /><Relationship Id="rId33" Type="http://schemas.openxmlformats.org/officeDocument/2006/relationships/image" Target="media/image29.png" /><Relationship Id="rId34" Type="http://schemas.openxmlformats.org/officeDocument/2006/relationships/theme" Target="theme/theme1.xml" /><Relationship Id="rId35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oleObject" Target="file:///F:\&#1052;&#1077;&#1076;&#1072;&#1083;&#1080;&#1089;&#1090;&#1099;_2021.xls" TargetMode="Externa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г. Волгоград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v>Медалисты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numRef>
              <c:f>Лист5!$S$2:$V$2</c:f>
              <c:numCache>
                <c:formatCode>General</c:formatCode>
                <c:ptCount val="4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Лист5!$O$40:$R$40</c:f>
              <c:numCache>
                <c:formatCode>0.0</c:formatCode>
                <c:ptCount val="4"/>
                <c:pt idx="0">
                  <c:v>16.201241134751772</c:v>
                </c:pt>
                <c:pt idx="1">
                  <c:v>16.656003412241414</c:v>
                </c:pt>
                <c:pt idx="2">
                  <c:v>9.744240118368209</c:v>
                </c:pt>
                <c:pt idx="3">
                  <c:v>13.818819916648387</c:v>
                </c:pt>
              </c:numCache>
            </c:numRef>
          </c:val>
          <c:smooth val="0"/>
        </c:ser>
        <c:ser>
          <c:idx val="1"/>
          <c:order val="1"/>
          <c:tx>
            <c:v>Ср.балл медалиста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numRef>
              <c:f>Лист5!$S$2:$V$2</c:f>
              <c:numCache>
                <c:formatCode>General</c:formatCode>
                <c:ptCount val="4"/>
                <c:pt idx="0">
                  <c:v>2021</c:v>
                </c:pt>
                <c:pt idx="1">
                  <c:v>2020</c:v>
                </c:pt>
                <c:pt idx="2">
                  <c:v>2019</c:v>
                </c:pt>
                <c:pt idx="3">
                  <c:v>2018</c:v>
                </c:pt>
              </c:numCache>
            </c:numRef>
          </c:cat>
          <c:val>
            <c:numRef>
              <c:f>Лист5!$S$40:$V$40</c:f>
              <c:numCache>
                <c:formatCode>General</c:formatCode>
                <c:ptCount val="4"/>
                <c:pt idx="0" formatCode="0.00">
                  <c:v>78.3</c:v>
                </c:pt>
                <c:pt idx="1">
                  <c:v>74.76</c:v>
                </c:pt>
                <c:pt idx="2" formatCode="0.00">
                  <c:v>69.31</c:v>
                </c:pt>
                <c:pt idx="3">
                  <c:v>72.8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431040"/>
        <c:axId val="64078976"/>
      </c:lineChart>
      <c:catAx>
        <c:axId val="4943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078976"/>
        <c:crosses val="autoZero"/>
        <c:auto val="1"/>
        <c:lblAlgn val="ctr"/>
        <c:lblOffset val="100"/>
        <c:noMultiLvlLbl val="0"/>
      </c:catAx>
      <c:valAx>
        <c:axId val="64078976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43104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M_Beituganova</dc:creator>
  <cp:lastModifiedBy>Кузибецкий</cp:lastModifiedBy>
  <cp:revision>2</cp:revision>
  <dcterms:created xsi:type="dcterms:W3CDTF">2021-11-16T14:45:00Z</dcterms:created>
  <dcterms:modified xsi:type="dcterms:W3CDTF">2021-11-16T14:45:00Z</dcterms:modified>
</cp:coreProperties>
</file>