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61B" w:rsidRDefault="008E2A16" w:rsidP="00DF461B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E2A16">
        <w:rPr>
          <w:rFonts w:ascii="Times New Roman" w:hAnsi="Times New Roman" w:cs="Times New Roman"/>
          <w:b/>
          <w:sz w:val="24"/>
          <w:szCs w:val="24"/>
        </w:rPr>
        <w:t xml:space="preserve">Перечень </w:t>
      </w:r>
      <w:r w:rsidR="00697292">
        <w:rPr>
          <w:rFonts w:ascii="Times New Roman" w:hAnsi="Times New Roman" w:cs="Times New Roman"/>
          <w:b/>
          <w:sz w:val="24"/>
          <w:szCs w:val="24"/>
        </w:rPr>
        <w:t xml:space="preserve">методических </w:t>
      </w:r>
      <w:r w:rsidRPr="008E2A16">
        <w:rPr>
          <w:rFonts w:ascii="Times New Roman" w:hAnsi="Times New Roman" w:cs="Times New Roman"/>
          <w:b/>
          <w:sz w:val="24"/>
          <w:szCs w:val="24"/>
        </w:rPr>
        <w:t>рекомендаций информационных ресурсов</w:t>
      </w:r>
      <w:r w:rsidR="00DF461B">
        <w:rPr>
          <w:rFonts w:ascii="Times New Roman" w:hAnsi="Times New Roman" w:cs="Times New Roman"/>
          <w:b/>
          <w:sz w:val="24"/>
          <w:szCs w:val="24"/>
        </w:rPr>
        <w:t xml:space="preserve"> по вопросам образования, </w:t>
      </w:r>
    </w:p>
    <w:p w:rsidR="008E2A16" w:rsidRPr="008E2A16" w:rsidRDefault="00DF461B" w:rsidP="004675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воспитания и психолого-педагогическо</w:t>
      </w:r>
      <w:r w:rsidR="00697292">
        <w:rPr>
          <w:rFonts w:ascii="Times New Roman" w:hAnsi="Times New Roman" w:cs="Times New Roman"/>
          <w:b/>
          <w:sz w:val="24"/>
          <w:szCs w:val="24"/>
        </w:rPr>
        <w:t xml:space="preserve">го сопровождения </w:t>
      </w:r>
      <w:r>
        <w:rPr>
          <w:rFonts w:ascii="Times New Roman" w:hAnsi="Times New Roman" w:cs="Times New Roman"/>
          <w:b/>
          <w:sz w:val="24"/>
          <w:szCs w:val="24"/>
        </w:rPr>
        <w:t>обучающихся с ОВЗ</w:t>
      </w:r>
      <w:r w:rsidR="00697292">
        <w:rPr>
          <w:rFonts w:ascii="Times New Roman" w:hAnsi="Times New Roman" w:cs="Times New Roman"/>
          <w:b/>
          <w:sz w:val="24"/>
          <w:szCs w:val="24"/>
        </w:rPr>
        <w:t>.</w:t>
      </w:r>
    </w:p>
    <w:p w:rsidR="00EF3489" w:rsidRPr="00805B61" w:rsidRDefault="00467518" w:rsidP="00805B61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697292">
        <w:rPr>
          <w:rFonts w:ascii="Times New Roman" w:hAnsi="Times New Roman" w:cs="Times New Roman"/>
          <w:b/>
          <w:sz w:val="24"/>
          <w:szCs w:val="24"/>
        </w:rPr>
        <w:t>Н</w:t>
      </w:r>
      <w:r w:rsidR="006F0D86">
        <w:rPr>
          <w:rFonts w:ascii="Times New Roman" w:hAnsi="Times New Roman" w:cs="Times New Roman"/>
          <w:b/>
          <w:sz w:val="24"/>
          <w:szCs w:val="24"/>
        </w:rPr>
        <w:t>аправление</w:t>
      </w:r>
      <w:r w:rsidR="008E2A16" w:rsidRPr="00697292">
        <w:rPr>
          <w:rFonts w:ascii="Times New Roman" w:hAnsi="Times New Roman" w:cs="Times New Roman"/>
          <w:b/>
          <w:sz w:val="24"/>
          <w:szCs w:val="24"/>
        </w:rPr>
        <w:t>:</w:t>
      </w:r>
      <w:r w:rsidR="006F0D86">
        <w:rPr>
          <w:rFonts w:ascii="Times New Roman" w:hAnsi="Times New Roman" w:cs="Times New Roman"/>
          <w:b/>
          <w:iCs/>
          <w:sz w:val="24"/>
          <w:szCs w:val="24"/>
          <w:bdr w:val="none" w:sz="0" w:space="0" w:color="auto" w:frame="1"/>
        </w:rPr>
        <w:t xml:space="preserve"> </w:t>
      </w:r>
      <w:r w:rsidR="006F0D86" w:rsidRPr="0019004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с</w:t>
      </w:r>
      <w:r w:rsidR="003A4B2F" w:rsidRPr="0019004D">
        <w:rPr>
          <w:rFonts w:ascii="Times New Roman" w:hAnsi="Times New Roman" w:cs="Times New Roman"/>
          <w:iCs/>
          <w:sz w:val="24"/>
          <w:szCs w:val="24"/>
          <w:bdr w:val="none" w:sz="0" w:space="0" w:color="auto" w:frame="1"/>
        </w:rPr>
        <w:t>оциально-психологическое сопровождение п</w:t>
      </w:r>
      <w:r w:rsidR="00D8083F" w:rsidRPr="0019004D">
        <w:rPr>
          <w:rFonts w:ascii="Times New Roman" w:hAnsi="Times New Roman" w:cs="Times New Roman"/>
          <w:sz w:val="24"/>
          <w:szCs w:val="24"/>
        </w:rPr>
        <w:t>рофориентационной работы</w:t>
      </w:r>
      <w:r w:rsidR="003A4B2F" w:rsidRPr="0019004D">
        <w:rPr>
          <w:rFonts w:ascii="Times New Roman" w:hAnsi="Times New Roman" w:cs="Times New Roman"/>
          <w:sz w:val="24"/>
          <w:szCs w:val="24"/>
        </w:rPr>
        <w:t>.</w:t>
      </w:r>
    </w:p>
    <w:p w:rsidR="00EF3489" w:rsidRPr="00467518" w:rsidRDefault="00EF3489" w:rsidP="00805B6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545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10"/>
        <w:gridCol w:w="4394"/>
        <w:gridCol w:w="2268"/>
        <w:gridCol w:w="2693"/>
        <w:gridCol w:w="2835"/>
        <w:gridCol w:w="2552"/>
      </w:tblGrid>
      <w:tr w:rsidR="00467518" w:rsidRPr="00A2149B" w:rsidTr="00651154">
        <w:tc>
          <w:tcPr>
            <w:tcW w:w="710" w:type="dxa"/>
          </w:tcPr>
          <w:p w:rsidR="00467518" w:rsidRPr="00A2149B" w:rsidRDefault="00467518" w:rsidP="00467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394" w:type="dxa"/>
          </w:tcPr>
          <w:p w:rsidR="00467518" w:rsidRPr="00A2149B" w:rsidRDefault="00467518" w:rsidP="00EF348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</w:t>
            </w:r>
            <w:r w:rsidR="00EF3489" w:rsidRPr="00A2149B">
              <w:rPr>
                <w:rFonts w:ascii="Times New Roman" w:hAnsi="Times New Roman" w:cs="Times New Roman"/>
                <w:b/>
                <w:sz w:val="24"/>
                <w:szCs w:val="24"/>
              </w:rPr>
              <w:t>рекомендаций</w:t>
            </w:r>
          </w:p>
        </w:tc>
        <w:tc>
          <w:tcPr>
            <w:tcW w:w="2268" w:type="dxa"/>
          </w:tcPr>
          <w:p w:rsidR="00467518" w:rsidRPr="00A2149B" w:rsidRDefault="00EF3489" w:rsidP="00467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Разработчик </w:t>
            </w:r>
          </w:p>
        </w:tc>
        <w:tc>
          <w:tcPr>
            <w:tcW w:w="2693" w:type="dxa"/>
          </w:tcPr>
          <w:p w:rsidR="00467518" w:rsidRPr="00A2149B" w:rsidRDefault="00467518" w:rsidP="00467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b/>
                <w:sz w:val="24"/>
                <w:szCs w:val="24"/>
              </w:rPr>
              <w:t>Целевая аудитория</w:t>
            </w:r>
          </w:p>
        </w:tc>
        <w:tc>
          <w:tcPr>
            <w:tcW w:w="2835" w:type="dxa"/>
          </w:tcPr>
          <w:p w:rsidR="00467518" w:rsidRPr="00A2149B" w:rsidRDefault="00467518" w:rsidP="00467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</w:t>
            </w:r>
            <w:r w:rsidR="00EF3489" w:rsidRPr="00A21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 размещенный документ </w:t>
            </w:r>
          </w:p>
        </w:tc>
        <w:tc>
          <w:tcPr>
            <w:tcW w:w="2552" w:type="dxa"/>
          </w:tcPr>
          <w:p w:rsidR="00467518" w:rsidRPr="00A2149B" w:rsidRDefault="00467518" w:rsidP="00467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</w:rPr>
              <w:t>QR-код</w:t>
            </w:r>
          </w:p>
        </w:tc>
      </w:tr>
      <w:tr w:rsidR="00D23974" w:rsidRPr="00A2149B" w:rsidTr="00651154">
        <w:tc>
          <w:tcPr>
            <w:tcW w:w="710" w:type="dxa"/>
          </w:tcPr>
          <w:p w:rsidR="00D23974" w:rsidRPr="00A2149B" w:rsidRDefault="00D23974" w:rsidP="00A11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D23974" w:rsidRPr="00395C76" w:rsidRDefault="00395C76" w:rsidP="00395C76">
            <w:pPr>
              <w:shd w:val="clear" w:color="auto" w:fill="FFFFFF"/>
              <w:outlineLvl w:val="0"/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36"/>
                <w:sz w:val="24"/>
                <w:szCs w:val="24"/>
                <w:lang w:eastAsia="ru-RU"/>
              </w:rPr>
              <w:t>Методические рекомендации по реализации профориентационного минимума в образовательных организациях Российской Федерации, реализующих образовательные программы основного общего и среднего общего образования</w:t>
            </w:r>
          </w:p>
        </w:tc>
        <w:tc>
          <w:tcPr>
            <w:tcW w:w="2268" w:type="dxa"/>
          </w:tcPr>
          <w:p w:rsidR="00D23974" w:rsidRPr="0019004D" w:rsidRDefault="00D23974" w:rsidP="00C167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="00053FAB" w:rsidRPr="0019004D">
              <w:rPr>
                <w:rFonts w:ascii="Times New Roman" w:hAnsi="Times New Roman" w:cs="Times New Roman"/>
                <w:sz w:val="24"/>
                <w:szCs w:val="24"/>
              </w:rPr>
              <w:t>нистерство просвещения Российской Федерации</w:t>
            </w:r>
          </w:p>
        </w:tc>
        <w:tc>
          <w:tcPr>
            <w:tcW w:w="2693" w:type="dxa"/>
          </w:tcPr>
          <w:p w:rsidR="00D23974" w:rsidRPr="0019004D" w:rsidRDefault="00D23974" w:rsidP="00D2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Все категории управленческих и педагогических работников, принимающих участие в реализации профориентационного минимума в субъектах РФ</w:t>
            </w:r>
          </w:p>
        </w:tc>
        <w:tc>
          <w:tcPr>
            <w:tcW w:w="2835" w:type="dxa"/>
          </w:tcPr>
          <w:p w:rsidR="00D23974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="008D3B74" w:rsidRPr="005536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https://docs.edu.gov.ru/document/b1115a4a3b99035313abf9a3cf66c949/</w:t>
              </w:r>
            </w:hyperlink>
          </w:p>
          <w:p w:rsidR="008D3B74" w:rsidRPr="00A2149B" w:rsidRDefault="008D3B74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90A97" w:rsidRPr="00A2149B" w:rsidRDefault="00B90A97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D23974" w:rsidRPr="00A2149B" w:rsidRDefault="00651154" w:rsidP="00D1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815" w:dyaOrig="4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295" type="#_x0000_t75" style="width:106.5pt;height:105.75pt" o:ole="">
                  <v:imagedata r:id="rId8" o:title=""/>
                </v:shape>
                <o:OLEObject Type="Embed" ProgID="PBrush" ShapeID="_x0000_i1295" DrawAspect="Content" ObjectID="_1780811743" r:id="rId9"/>
              </w:object>
            </w:r>
          </w:p>
        </w:tc>
      </w:tr>
      <w:tr w:rsidR="009342CC" w:rsidRPr="00A2149B" w:rsidTr="00651154">
        <w:trPr>
          <w:trHeight w:val="2123"/>
        </w:trPr>
        <w:tc>
          <w:tcPr>
            <w:tcW w:w="710" w:type="dxa"/>
          </w:tcPr>
          <w:p w:rsidR="009342CC" w:rsidRPr="00A2149B" w:rsidRDefault="009342CC" w:rsidP="00A11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342CC" w:rsidRPr="00A2149B" w:rsidRDefault="001610B3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Ранняя профориентация детей с ОВЗ / Карта наблюдения результатов 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нней профориентации детей с ОВЗ. </w:t>
            </w:r>
          </w:p>
          <w:p w:rsidR="009342CC" w:rsidRPr="00A2149B" w:rsidRDefault="008C74B5" w:rsidP="008C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Кошечкина </w:t>
            </w:r>
            <w:r w:rsidR="009342C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Т.В. </w:t>
            </w:r>
          </w:p>
        </w:tc>
        <w:tc>
          <w:tcPr>
            <w:tcW w:w="2268" w:type="dxa"/>
          </w:tcPr>
          <w:p w:rsidR="009342CC" w:rsidRPr="0019004D" w:rsidRDefault="00C16780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 xml:space="preserve">ФГБНУ «Институт коррекционной педагогики </w:t>
            </w:r>
            <w:r w:rsidR="0019004D">
              <w:rPr>
                <w:rFonts w:ascii="Times New Roman" w:hAnsi="Times New Roman" w:cs="Times New Roman"/>
                <w:sz w:val="24"/>
                <w:szCs w:val="24"/>
              </w:rPr>
              <w:t>Российской академии образования</w:t>
            </w:r>
          </w:p>
        </w:tc>
        <w:tc>
          <w:tcPr>
            <w:tcW w:w="2693" w:type="dxa"/>
          </w:tcPr>
          <w:p w:rsidR="009342CC" w:rsidRPr="0019004D" w:rsidRDefault="009342CC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Педагоги дошкольного образования; педагоги организаций дополнительного образования; родители детей с ОВЗ</w:t>
            </w:r>
          </w:p>
        </w:tc>
        <w:tc>
          <w:tcPr>
            <w:tcW w:w="2835" w:type="dxa"/>
          </w:tcPr>
          <w:p w:rsidR="009342CC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9342CC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https://ikp-rao.ru/metodicheskie-rekomendacii/soderzhanie-23/23-5/</w:t>
              </w:r>
            </w:hyperlink>
            <w:r w:rsidR="009342C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342CC" w:rsidRPr="00A2149B" w:rsidRDefault="00D433D8" w:rsidP="00D10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5070" w:dyaOrig="4950">
                <v:shape id="_x0000_i1296" type="#_x0000_t75" style="width:113.25pt;height:111pt" o:ole="">
                  <v:imagedata r:id="rId11" o:title=""/>
                </v:shape>
                <o:OLEObject Type="Embed" ProgID="PBrush" ShapeID="_x0000_i1296" DrawAspect="Content" ObjectID="_1780811744" r:id="rId12"/>
              </w:object>
            </w:r>
          </w:p>
        </w:tc>
      </w:tr>
      <w:tr w:rsidR="009342CC" w:rsidRPr="00A2149B" w:rsidTr="00651154">
        <w:tc>
          <w:tcPr>
            <w:tcW w:w="710" w:type="dxa"/>
          </w:tcPr>
          <w:p w:rsidR="009342CC" w:rsidRPr="00A2149B" w:rsidRDefault="009342CC" w:rsidP="00A11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342CC" w:rsidRPr="00A2149B" w:rsidRDefault="001610B3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Пропедевтический этап в ранней профориентации обучающихся с умственной отсталостью / 3. Начальное трудовое воспитание (младший школьный возраст). Особенности профориентационной работы, профдиагностики и формирования начальных общетрудовых навыков у младших школ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ьников с умственной отсталостью. </w:t>
            </w:r>
          </w:p>
          <w:p w:rsidR="00771EB5" w:rsidRPr="00A2149B" w:rsidRDefault="008C74B5" w:rsidP="008C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Ткачёва</w:t>
            </w: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2C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В.В. </w:t>
            </w:r>
          </w:p>
        </w:tc>
        <w:tc>
          <w:tcPr>
            <w:tcW w:w="2268" w:type="dxa"/>
          </w:tcPr>
          <w:p w:rsidR="002F7BA7" w:rsidRPr="0019004D" w:rsidRDefault="002F7BA7" w:rsidP="002F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ФГБНУ «Институт коррекционной педагогики Российской академии образования»</w:t>
            </w:r>
          </w:p>
          <w:p w:rsidR="009342CC" w:rsidRPr="0019004D" w:rsidRDefault="009342CC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9342CC" w:rsidRPr="00A2149B" w:rsidRDefault="009342CC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Педагоги общего, специального образования</w:t>
            </w:r>
          </w:p>
        </w:tc>
        <w:tc>
          <w:tcPr>
            <w:tcW w:w="2835" w:type="dxa"/>
          </w:tcPr>
          <w:p w:rsidR="009342CC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history="1">
              <w:r w:rsidR="009342CC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https://ikp-rao.ru/metodicheskie-rekomendacii/soderzhanie-24/24-4/</w:t>
              </w:r>
            </w:hyperlink>
            <w:r w:rsidR="009342C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342CC" w:rsidRPr="00A2149B" w:rsidRDefault="009342CC" w:rsidP="00D10D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4965" w:dyaOrig="4905">
                <v:shape id="_x0000_i1297" type="#_x0000_t75" style="width:113.25pt;height:111.75pt" o:ole="">
                  <v:imagedata r:id="rId14" o:title=""/>
                </v:shape>
                <o:OLEObject Type="Embed" ProgID="PBrush" ShapeID="_x0000_i1297" DrawAspect="Content" ObjectID="_1780811745" r:id="rId15"/>
              </w:object>
            </w:r>
          </w:p>
        </w:tc>
      </w:tr>
      <w:tr w:rsidR="009342CC" w:rsidRPr="00A2149B" w:rsidTr="00651154">
        <w:tc>
          <w:tcPr>
            <w:tcW w:w="710" w:type="dxa"/>
          </w:tcPr>
          <w:p w:rsidR="009342CC" w:rsidRPr="00A2149B" w:rsidRDefault="009342CC" w:rsidP="00A11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9342CC" w:rsidRPr="00A2149B" w:rsidRDefault="001610B3" w:rsidP="008C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Социализация подростков с умственной отсталостью (интеллектуальными нарушениями) / 5. Образовательные условия профориентации подростков с интеллектуальными нарушениями в рамках учебного предмета «Технология»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>Мартынова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2C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И.И., 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>Стребелева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342CC" w:rsidRPr="00A2149B">
              <w:rPr>
                <w:rFonts w:ascii="Times New Roman" w:hAnsi="Times New Roman" w:cs="Times New Roman"/>
                <w:sz w:val="24"/>
                <w:szCs w:val="24"/>
              </w:rPr>
              <w:t>Е.А. и др.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2F7BA7" w:rsidRPr="0019004D" w:rsidRDefault="002F7BA7" w:rsidP="002F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ФГБНУ «Институт коррекционной педагогики Российской академии образования»</w:t>
            </w:r>
          </w:p>
          <w:p w:rsidR="009342CC" w:rsidRPr="0019004D" w:rsidRDefault="009342CC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CC" w:rsidRPr="0019004D" w:rsidRDefault="009342CC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CC" w:rsidRPr="0019004D" w:rsidRDefault="009342CC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342CC" w:rsidRPr="0019004D" w:rsidRDefault="009342CC" w:rsidP="00D10D1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3" w:type="dxa"/>
          </w:tcPr>
          <w:p w:rsidR="009342CC" w:rsidRPr="00A2149B" w:rsidRDefault="009342CC" w:rsidP="00D10D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Педагоги-психологи, учителя-дефектологи, родители подростков с ОВЗ</w:t>
            </w:r>
          </w:p>
        </w:tc>
        <w:tc>
          <w:tcPr>
            <w:tcW w:w="2835" w:type="dxa"/>
          </w:tcPr>
          <w:p w:rsidR="009342CC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9342CC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https://ikp-rao.ru/wp-content/uploads/2024/02/Socializaciya_podrostkov_s_umstvennoj_otstalostju_intellektualnymi.pdf</w:t>
              </w:r>
            </w:hyperlink>
            <w:r w:rsidR="009342C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9342CC" w:rsidRPr="00A2149B" w:rsidRDefault="00771EB5" w:rsidP="00D10D1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5145" w:dyaOrig="5055">
                <v:shape id="_x0000_i1298" type="#_x0000_t75" style="width:113.25pt;height:111.75pt" o:ole="">
                  <v:imagedata r:id="rId17" o:title=""/>
                </v:shape>
                <o:OLEObject Type="Embed" ProgID="PBrush" ShapeID="_x0000_i1298" DrawAspect="Content" ObjectID="_1780811746" r:id="rId18"/>
              </w:object>
            </w:r>
          </w:p>
        </w:tc>
      </w:tr>
      <w:tr w:rsidR="00B806FA" w:rsidRPr="00A2149B" w:rsidTr="00651154">
        <w:tc>
          <w:tcPr>
            <w:tcW w:w="710" w:type="dxa"/>
          </w:tcPr>
          <w:p w:rsidR="00B806FA" w:rsidRPr="00A2149B" w:rsidRDefault="00B806FA" w:rsidP="00A11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012913" w:rsidRPr="00A2149B" w:rsidRDefault="001610B3" w:rsidP="008C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Выбор профориентационных ориентиров в процессе социализации обучающихся с умственной отсталостью (интеллектуальными нарушениями) / 5.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Перспективы развития системы профориентации обучающихся с умственной отсталостью»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>Данилова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01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А.М., 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D501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</w:p>
        </w:tc>
        <w:tc>
          <w:tcPr>
            <w:tcW w:w="2268" w:type="dxa"/>
          </w:tcPr>
          <w:p w:rsidR="002F7BA7" w:rsidRPr="0019004D" w:rsidRDefault="002F7BA7" w:rsidP="002F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ФГБНУ «Институт коррекционной педагогики Российской академии образования»</w:t>
            </w:r>
          </w:p>
          <w:p w:rsidR="00B806FA" w:rsidRPr="0019004D" w:rsidRDefault="00B806FA" w:rsidP="00A1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6FA" w:rsidRPr="0019004D" w:rsidRDefault="00B806FA" w:rsidP="00A1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6FA" w:rsidRPr="0019004D" w:rsidRDefault="00B806FA" w:rsidP="00A1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6FA" w:rsidRPr="0019004D" w:rsidRDefault="00B806FA" w:rsidP="00A1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806FA" w:rsidRPr="0019004D" w:rsidRDefault="00B806FA" w:rsidP="00A1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B806FA" w:rsidRPr="00A2149B" w:rsidRDefault="00EE61BD" w:rsidP="00D3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Педагоги ОУ</w:t>
            </w:r>
            <w:r w:rsidR="00D37666" w:rsidRPr="00A2149B">
              <w:rPr>
                <w:rFonts w:ascii="Times New Roman" w:hAnsi="Times New Roman" w:cs="Times New Roman"/>
                <w:sz w:val="24"/>
                <w:szCs w:val="24"/>
              </w:rPr>
              <w:t>, реализующие АООП</w:t>
            </w:r>
          </w:p>
        </w:tc>
        <w:tc>
          <w:tcPr>
            <w:tcW w:w="2835" w:type="dxa"/>
          </w:tcPr>
          <w:p w:rsidR="00B806FA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974BE4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https://ikp-rao.ru/metodicheskie-rekomendacii/soderzhanie-4/4-5/</w:t>
              </w:r>
            </w:hyperlink>
            <w:r w:rsidR="00974BE4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B806FA" w:rsidRPr="00A2149B" w:rsidRDefault="00283963" w:rsidP="004675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4935" w:dyaOrig="4920">
                <v:shape id="_x0000_i1299" type="#_x0000_t75" style="width:113.25pt;height:113.25pt" o:ole="">
                  <v:imagedata r:id="rId20" o:title=""/>
                </v:shape>
                <o:OLEObject Type="Embed" ProgID="PBrush" ShapeID="_x0000_i1299" DrawAspect="Content" ObjectID="_1780811747" r:id="rId21"/>
              </w:object>
            </w:r>
          </w:p>
        </w:tc>
      </w:tr>
      <w:tr w:rsidR="001D6CCB" w:rsidRPr="00A2149B" w:rsidTr="00651154">
        <w:tc>
          <w:tcPr>
            <w:tcW w:w="710" w:type="dxa"/>
          </w:tcPr>
          <w:p w:rsidR="001D6CCB" w:rsidRPr="00A2149B" w:rsidRDefault="001D6CCB" w:rsidP="00A11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D6CCB" w:rsidRPr="00A2149B" w:rsidRDefault="001610B3" w:rsidP="008C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Содержание профориентации в социализации обучающихся с ОВЗ (с выраженными интеллектуальными нарушениями) / Карта-мониторинг «Надпрофессионал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ьные компетенции обучающегося». 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>Исаева</w:t>
            </w:r>
            <w:r w:rsidR="008C74B5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76E69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Т.Н. </w:t>
            </w:r>
          </w:p>
        </w:tc>
        <w:tc>
          <w:tcPr>
            <w:tcW w:w="2268" w:type="dxa"/>
          </w:tcPr>
          <w:p w:rsidR="002F7BA7" w:rsidRPr="0019004D" w:rsidRDefault="002F7BA7" w:rsidP="002F7B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ФГБНУ «Институт коррекционной педагогики Российской академии образования»</w:t>
            </w:r>
          </w:p>
          <w:p w:rsidR="001D6CCB" w:rsidRPr="0019004D" w:rsidRDefault="001D6CCB" w:rsidP="00A11C4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3" w:type="dxa"/>
          </w:tcPr>
          <w:p w:rsidR="001D6CCB" w:rsidRPr="00A2149B" w:rsidRDefault="002202A3" w:rsidP="00D3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Педагоги общеобразовательных организаций; специалисты социальной защиты</w:t>
            </w:r>
            <w:r w:rsidR="00166C79" w:rsidRPr="00A2149B">
              <w:rPr>
                <w:rFonts w:ascii="Times New Roman" w:hAnsi="Times New Roman" w:cs="Times New Roman"/>
                <w:sz w:val="24"/>
                <w:szCs w:val="24"/>
              </w:rPr>
              <w:t>, общественных организаций</w:t>
            </w:r>
          </w:p>
        </w:tc>
        <w:tc>
          <w:tcPr>
            <w:tcW w:w="2835" w:type="dxa"/>
          </w:tcPr>
          <w:p w:rsidR="001D6CCB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322B9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https://ikp-rao.ru/metodicheskie-rekomendacii/soderzhanie-5/5-5/</w:t>
              </w:r>
            </w:hyperlink>
            <w:r w:rsidR="00D322B9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</w:p>
        </w:tc>
        <w:tc>
          <w:tcPr>
            <w:tcW w:w="2552" w:type="dxa"/>
          </w:tcPr>
          <w:p w:rsidR="001D6CCB" w:rsidRPr="00A2149B" w:rsidRDefault="00D322B9" w:rsidP="0046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4995" w:dyaOrig="4935">
                <v:shape id="_x0000_i1300" type="#_x0000_t75" style="width:113.25pt;height:111.75pt" o:ole="">
                  <v:imagedata r:id="rId23" o:title=""/>
                </v:shape>
                <o:OLEObject Type="Embed" ProgID="PBrush" ShapeID="_x0000_i1300" DrawAspect="Content" ObjectID="_1780811748" r:id="rId24"/>
              </w:object>
            </w:r>
          </w:p>
        </w:tc>
      </w:tr>
      <w:tr w:rsidR="001D6CCB" w:rsidRPr="00A2149B" w:rsidTr="00651154">
        <w:tc>
          <w:tcPr>
            <w:tcW w:w="710" w:type="dxa"/>
          </w:tcPr>
          <w:p w:rsidR="001D6CCB" w:rsidRPr="00A2149B" w:rsidRDefault="001D6CCB" w:rsidP="00A11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E0FB4" w:rsidRDefault="001610B3" w:rsidP="001610B3">
            <w:pPr>
              <w:rPr>
                <w:rFonts w:ascii="Times New Roman" w:hAnsi="Times New Roman" w:cs="Times New Roman"/>
                <w:color w:val="131313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Организация профориентационной работы школьного психолога»</w:t>
            </w:r>
            <w:r w:rsidRPr="00A2149B"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 в рамках проекта «Модернизация психологической службы в соответствии с приоритетными задачами системы общего образования»</w:t>
            </w:r>
            <w:r>
              <w:rPr>
                <w:rFonts w:ascii="Times New Roman" w:hAnsi="Times New Roman" w:cs="Times New Roman"/>
                <w:color w:val="131313"/>
                <w:sz w:val="24"/>
                <w:szCs w:val="24"/>
              </w:rPr>
              <w:t xml:space="preserve">. </w:t>
            </w:r>
          </w:p>
          <w:p w:rsidR="00BE31D3" w:rsidRPr="00A2149B" w:rsidRDefault="00B13ACD" w:rsidP="001610B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Телеверсия  в</w:t>
            </w:r>
            <w:r w:rsidR="0039617C" w:rsidRPr="00A2149B">
              <w:rPr>
                <w:rFonts w:ascii="Times New Roman" w:hAnsi="Times New Roman" w:cs="Times New Roman"/>
                <w:sz w:val="24"/>
                <w:szCs w:val="24"/>
              </w:rPr>
              <w:t>ебинар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39617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6F46AC" w:rsidRPr="0019004D" w:rsidRDefault="008B0874" w:rsidP="00A11C4E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ФГБОУ ВО </w:t>
            </w:r>
          </w:p>
          <w:p w:rsidR="001D6CCB" w:rsidRPr="0019004D" w:rsidRDefault="008B0874" w:rsidP="00A11C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«Московский государственный психолого-педагогический университет».</w:t>
            </w:r>
          </w:p>
        </w:tc>
        <w:tc>
          <w:tcPr>
            <w:tcW w:w="2693" w:type="dxa"/>
          </w:tcPr>
          <w:p w:rsidR="001D6CCB" w:rsidRPr="00A2149B" w:rsidRDefault="0039617C" w:rsidP="00D3766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Педагоги и психологи образования</w:t>
            </w:r>
          </w:p>
        </w:tc>
        <w:tc>
          <w:tcPr>
            <w:tcW w:w="2835" w:type="dxa"/>
          </w:tcPr>
          <w:p w:rsidR="001D6CCB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39617C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https://mgppu.ru/news/9084</w:t>
              </w:r>
            </w:hyperlink>
            <w:r w:rsidR="0039617C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1D6CCB" w:rsidRPr="00A2149B" w:rsidRDefault="0039617C" w:rsidP="004675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5160" w:dyaOrig="5040">
                <v:shape id="_x0000_i1301" type="#_x0000_t75" style="width:113.25pt;height:111pt" o:ole="">
                  <v:imagedata r:id="rId26" o:title=""/>
                </v:shape>
                <o:OLEObject Type="Embed" ProgID="PBrush" ShapeID="_x0000_i1301" DrawAspect="Content" ObjectID="_1780811749" r:id="rId27"/>
              </w:object>
            </w:r>
          </w:p>
        </w:tc>
      </w:tr>
      <w:tr w:rsidR="00A11C4E" w:rsidRPr="00A2149B" w:rsidTr="00651154">
        <w:tc>
          <w:tcPr>
            <w:tcW w:w="710" w:type="dxa"/>
          </w:tcPr>
          <w:p w:rsidR="00A11C4E" w:rsidRPr="00A2149B" w:rsidRDefault="00A11C4E" w:rsidP="00A11C4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87E87" w:rsidRPr="00A2149B" w:rsidRDefault="00BE0FB4" w:rsidP="004A6BE4">
            <w:pPr>
              <w:pStyle w:val="2"/>
              <w:spacing w:before="0" w:after="408"/>
              <w:outlineLvl w:val="1"/>
              <w:rPr>
                <w:rFonts w:ascii="Times New Roman" w:hAnsi="Times New Roman" w:cs="Times New Roman"/>
                <w:b w:val="0"/>
                <w:color w:val="1C1C1C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b w:val="0"/>
                <w:color w:val="1C1C1C"/>
                <w:sz w:val="24"/>
                <w:szCs w:val="24"/>
              </w:rPr>
              <w:t>Образовательная профориентация:</w:t>
            </w:r>
            <w:r>
              <w:rPr>
                <w:rFonts w:ascii="Times New Roman" w:hAnsi="Times New Roman" w:cs="Times New Roman"/>
                <w:b w:val="0"/>
                <w:color w:val="1C1C1C"/>
                <w:sz w:val="24"/>
                <w:szCs w:val="24"/>
              </w:rPr>
              <w:t xml:space="preserve"> потенциал педагогических вузов. </w:t>
            </w:r>
            <w:r w:rsidR="00B13ACD">
              <w:rPr>
                <w:rFonts w:ascii="Times New Roman" w:hAnsi="Times New Roman" w:cs="Times New Roman"/>
                <w:b w:val="0"/>
                <w:color w:val="1C1C1C"/>
                <w:sz w:val="24"/>
                <w:szCs w:val="24"/>
              </w:rPr>
              <w:t>Открытый научно-практический</w:t>
            </w:r>
            <w:r w:rsidR="00287E87" w:rsidRPr="00A2149B">
              <w:rPr>
                <w:rFonts w:ascii="Times New Roman" w:hAnsi="Times New Roman" w:cs="Times New Roman"/>
                <w:b w:val="0"/>
                <w:color w:val="1C1C1C"/>
                <w:sz w:val="24"/>
                <w:szCs w:val="24"/>
              </w:rPr>
              <w:t xml:space="preserve"> семинар</w:t>
            </w:r>
            <w:r>
              <w:rPr>
                <w:rFonts w:ascii="Times New Roman" w:hAnsi="Times New Roman" w:cs="Times New Roman"/>
                <w:b w:val="0"/>
                <w:color w:val="1C1C1C"/>
                <w:sz w:val="24"/>
                <w:szCs w:val="24"/>
              </w:rPr>
              <w:t>.</w:t>
            </w:r>
            <w:r w:rsidR="00B13ACD">
              <w:rPr>
                <w:rFonts w:ascii="Times New Roman" w:hAnsi="Times New Roman" w:cs="Times New Roman"/>
                <w:b w:val="0"/>
                <w:color w:val="1C1C1C"/>
                <w:sz w:val="24"/>
                <w:szCs w:val="24"/>
              </w:rPr>
              <w:t xml:space="preserve"> </w:t>
            </w:r>
          </w:p>
          <w:p w:rsidR="00A11C4E" w:rsidRPr="00A2149B" w:rsidRDefault="00A11C4E" w:rsidP="003D298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A11C4E" w:rsidRPr="0019004D" w:rsidRDefault="00A11C4E" w:rsidP="00A11C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Российский государственный педагогический университет им. А.И. Герцена г. Санкт-Петербур</w:t>
            </w:r>
            <w:r w:rsidR="009F7A7F" w:rsidRPr="0019004D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2693" w:type="dxa"/>
          </w:tcPr>
          <w:p w:rsidR="00A11C4E" w:rsidRPr="00A2149B" w:rsidRDefault="00287E87" w:rsidP="00287E8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color w:val="1C1C1C"/>
                <w:sz w:val="24"/>
                <w:szCs w:val="24"/>
                <w:shd w:val="clear" w:color="auto" w:fill="FFFFFF"/>
              </w:rPr>
              <w:t>Представители вузов, колледжей, школ, центров дополнительного образования, центров профориентации и карьеры, профориентационных сообществ</w:t>
            </w:r>
          </w:p>
        </w:tc>
        <w:tc>
          <w:tcPr>
            <w:tcW w:w="2835" w:type="dxa"/>
          </w:tcPr>
          <w:p w:rsidR="00287E87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287E87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https://www.herzen.spb.ru/about/struct-uni/inst/i-it/28771/</w:t>
              </w:r>
            </w:hyperlink>
          </w:p>
          <w:p w:rsidR="00A11C4E" w:rsidRPr="00A2149B" w:rsidRDefault="00287E87" w:rsidP="00190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  <w:p w:rsidR="00287E87" w:rsidRPr="00A2149B" w:rsidRDefault="00287E87" w:rsidP="0019004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552" w:type="dxa"/>
          </w:tcPr>
          <w:p w:rsidR="00A11C4E" w:rsidRPr="00A2149B" w:rsidRDefault="004A6BE4" w:rsidP="00A11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4800" w:dyaOrig="4800">
                <v:shape id="_x0000_i1302" type="#_x0000_t75" style="width:113.25pt;height:113.25pt" o:ole="">
                  <v:imagedata r:id="rId29" o:title=""/>
                </v:shape>
                <o:OLEObject Type="Embed" ProgID="PBrush" ShapeID="_x0000_i1302" DrawAspect="Content" ObjectID="_1780811750" r:id="rId30"/>
              </w:object>
            </w:r>
          </w:p>
        </w:tc>
      </w:tr>
      <w:tr w:rsidR="00E51C46" w:rsidRPr="00A2149B" w:rsidTr="00651154">
        <w:tc>
          <w:tcPr>
            <w:tcW w:w="710" w:type="dxa"/>
          </w:tcPr>
          <w:p w:rsidR="00E51C46" w:rsidRPr="00A2149B" w:rsidRDefault="00E51C46" w:rsidP="00E51C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8C74B5" w:rsidRDefault="00BE0FB4" w:rsidP="008C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О роли школьных психологов в профессиональном самоопределении подростков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9F7A7F">
              <w:rPr>
                <w:rFonts w:ascii="Times New Roman" w:hAnsi="Times New Roman" w:cs="Times New Roman"/>
                <w:sz w:val="24"/>
                <w:szCs w:val="24"/>
              </w:rPr>
              <w:t xml:space="preserve">Видеозапись </w:t>
            </w:r>
            <w:r w:rsidR="00A9031B">
              <w:rPr>
                <w:rFonts w:ascii="Times New Roman" w:hAnsi="Times New Roman" w:cs="Times New Roman"/>
                <w:sz w:val="24"/>
                <w:szCs w:val="24"/>
              </w:rPr>
              <w:t>интервью</w:t>
            </w:r>
            <w:r w:rsidR="009F7A7F">
              <w:rPr>
                <w:rFonts w:ascii="Times New Roman" w:hAnsi="Times New Roman" w:cs="Times New Roman"/>
                <w:sz w:val="24"/>
                <w:szCs w:val="24"/>
              </w:rPr>
              <w:t xml:space="preserve"> руководителя Федерального координационного центра по обеспечению психологической службы в системе образования РФ</w:t>
            </w:r>
            <w:r w:rsidR="008C74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51C46" w:rsidRPr="00A2149B" w:rsidRDefault="008C74B5" w:rsidP="008C74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Ульянина</w:t>
            </w:r>
            <w:r w:rsidR="00641D83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F7A7F" w:rsidRPr="00A2149B">
              <w:rPr>
                <w:rFonts w:ascii="Times New Roman" w:hAnsi="Times New Roman" w:cs="Times New Roman"/>
                <w:sz w:val="24"/>
                <w:szCs w:val="24"/>
              </w:rPr>
              <w:t>О.А.</w:t>
            </w:r>
            <w:r w:rsidR="00BE0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8" w:type="dxa"/>
          </w:tcPr>
          <w:p w:rsidR="00E51C46" w:rsidRPr="0019004D" w:rsidRDefault="0046570F" w:rsidP="00203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641D83" w:rsidRPr="0019004D">
                <w:rPr>
                  <w:rStyle w:val="a5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Федеральный координационный центр по обеспечению психологической службы в системе образования Российской Федерации</w:t>
              </w:r>
            </w:hyperlink>
          </w:p>
        </w:tc>
        <w:tc>
          <w:tcPr>
            <w:tcW w:w="2693" w:type="dxa"/>
          </w:tcPr>
          <w:p w:rsidR="00E51C46" w:rsidRPr="00A2149B" w:rsidRDefault="00203974" w:rsidP="0020397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Специалисты </w:t>
            </w:r>
            <w:r w:rsidR="00092473" w:rsidRPr="00A2149B">
              <w:rPr>
                <w:rFonts w:ascii="Times New Roman" w:hAnsi="Times New Roman" w:cs="Times New Roman"/>
                <w:sz w:val="24"/>
                <w:szCs w:val="24"/>
              </w:rPr>
              <w:t>помогающих профессий</w:t>
            </w:r>
          </w:p>
        </w:tc>
        <w:tc>
          <w:tcPr>
            <w:tcW w:w="2835" w:type="dxa"/>
          </w:tcPr>
          <w:p w:rsidR="00E51C46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092473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https://mgppu.ru/news/13278</w:t>
              </w:r>
            </w:hyperlink>
            <w:r w:rsidR="00092473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51C46" w:rsidRPr="00A2149B" w:rsidRDefault="0072245B" w:rsidP="00E51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5160" w:dyaOrig="4995">
                <v:shape id="_x0000_i1303" type="#_x0000_t75" style="width:113.25pt;height:110.25pt" o:ole="">
                  <v:imagedata r:id="rId33" o:title=""/>
                </v:shape>
                <o:OLEObject Type="Embed" ProgID="PBrush" ShapeID="_x0000_i1303" DrawAspect="Content" ObjectID="_1780811751" r:id="rId34"/>
              </w:object>
            </w:r>
          </w:p>
        </w:tc>
      </w:tr>
      <w:tr w:rsidR="00E51C46" w:rsidRPr="00A2149B" w:rsidTr="00651154">
        <w:tc>
          <w:tcPr>
            <w:tcW w:w="710" w:type="dxa"/>
          </w:tcPr>
          <w:p w:rsidR="00E51C46" w:rsidRPr="00A2149B" w:rsidRDefault="00E51C46" w:rsidP="00E51C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E0FB4" w:rsidRPr="00A2149B" w:rsidRDefault="00BE0FB4" w:rsidP="00BE0FB4">
            <w:pP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</w:pPr>
            <w:r w:rsidRPr="00A2149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>Секреты выбора профессии, или Путеводитель выпускника»</w:t>
            </w:r>
            <w:r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 xml:space="preserve"> (обзор некоторых глав).</w:t>
            </w:r>
          </w:p>
          <w:p w:rsidR="00AC6D46" w:rsidRPr="00A2149B" w:rsidRDefault="0026782B" w:rsidP="00BE0FB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Стратегия выбора профессии</w:t>
            </w:r>
            <w:r w:rsidR="00BE0FB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F14BE" w:rsidRPr="00A2149B" w:rsidRDefault="00DF14BE" w:rsidP="0026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bCs/>
                <w:color w:val="1A1A1A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</w:tcPr>
          <w:p w:rsidR="0026782B" w:rsidRPr="0019004D" w:rsidRDefault="0026782B" w:rsidP="00E5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Г.В.</w:t>
            </w:r>
            <w:r w:rsidR="00BE0F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004D" w:rsidRPr="0019004D">
              <w:rPr>
                <w:rFonts w:ascii="Times New Roman" w:hAnsi="Times New Roman" w:cs="Times New Roman"/>
                <w:sz w:val="24"/>
                <w:szCs w:val="24"/>
              </w:rPr>
              <w:t>Резапкина</w:t>
            </w: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, психолог</w:t>
            </w:r>
            <w:r w:rsidR="00C9371A" w:rsidRPr="0019004D">
              <w:rPr>
                <w:rFonts w:ascii="Times New Roman" w:hAnsi="Times New Roman" w:cs="Times New Roman"/>
                <w:sz w:val="24"/>
                <w:szCs w:val="24"/>
              </w:rPr>
              <w:t>-профконсультант</w:t>
            </w:r>
            <w:r w:rsidR="00A9031B" w:rsidRPr="0019004D">
              <w:rPr>
                <w:rFonts w:ascii="Times New Roman" w:hAnsi="Times New Roman" w:cs="Times New Roman"/>
                <w:sz w:val="24"/>
                <w:szCs w:val="24"/>
              </w:rPr>
              <w:t>, старший научный сотрудник Центра развития психологической службы образования</w:t>
            </w:r>
          </w:p>
        </w:tc>
        <w:tc>
          <w:tcPr>
            <w:tcW w:w="2693" w:type="dxa"/>
          </w:tcPr>
          <w:p w:rsidR="00E51C46" w:rsidRPr="00A2149B" w:rsidRDefault="00AC6D46" w:rsidP="00A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Выпускники ОУ, специалисты-психологи</w:t>
            </w:r>
          </w:p>
        </w:tc>
        <w:tc>
          <w:tcPr>
            <w:tcW w:w="2835" w:type="dxa"/>
          </w:tcPr>
          <w:p w:rsidR="00E51C46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anchor="ur" w:history="1">
              <w:r w:rsidR="00AC6D46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  <w:u w:val="none"/>
                </w:rPr>
                <w:t>http://metodkabi.net.ru/index.php?id=strat_slag#ur</w:t>
              </w:r>
            </w:hyperlink>
            <w:r w:rsidR="00AC6D46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E51C46" w:rsidRPr="00A2149B" w:rsidRDefault="00C04B85" w:rsidP="00E51C4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5085" w:dyaOrig="5010">
                <v:shape id="_x0000_i1304" type="#_x0000_t75" style="width:113.25pt;height:111.75pt" o:ole="">
                  <v:imagedata r:id="rId36" o:title=""/>
                </v:shape>
                <o:OLEObject Type="Embed" ProgID="PBrush" ShapeID="_x0000_i1304" DrawAspect="Content" ObjectID="_1780811752" r:id="rId37"/>
              </w:object>
            </w:r>
          </w:p>
        </w:tc>
      </w:tr>
      <w:tr w:rsidR="00A5389E" w:rsidRPr="00A2149B" w:rsidTr="00651154">
        <w:tc>
          <w:tcPr>
            <w:tcW w:w="710" w:type="dxa"/>
          </w:tcPr>
          <w:p w:rsidR="00A5389E" w:rsidRPr="00A2149B" w:rsidRDefault="00A5389E" w:rsidP="00E51C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A5389E" w:rsidRPr="00A2149B" w:rsidRDefault="00A5389E" w:rsidP="0026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Обзор методической платформы и инструментов профориентации «Навигатум»</w:t>
            </w:r>
          </w:p>
        </w:tc>
        <w:tc>
          <w:tcPr>
            <w:tcW w:w="2268" w:type="dxa"/>
          </w:tcPr>
          <w:p w:rsidR="00A5389E" w:rsidRPr="0019004D" w:rsidRDefault="00A5389E" w:rsidP="00E5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Центр научных исследований в сфере профориентации и психологии труда</w:t>
            </w:r>
          </w:p>
        </w:tc>
        <w:tc>
          <w:tcPr>
            <w:tcW w:w="2693" w:type="dxa"/>
          </w:tcPr>
          <w:p w:rsidR="0019004D" w:rsidRDefault="00A5389E" w:rsidP="00A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Специалисты по профо</w:t>
            </w:r>
            <w:r w:rsidR="00675F61" w:rsidRPr="00A2149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иентации, психологи, педагоги</w:t>
            </w:r>
            <w:r w:rsidR="00F83CC2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A5389E" w:rsidRPr="00A2149B" w:rsidRDefault="00F83CC2" w:rsidP="00A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Для дошкольников, школьников</w:t>
            </w:r>
          </w:p>
        </w:tc>
        <w:tc>
          <w:tcPr>
            <w:tcW w:w="2835" w:type="dxa"/>
          </w:tcPr>
          <w:p w:rsidR="00A5389E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history="1">
              <w:r w:rsidR="00A5389E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https://navigatum.ru/metodika/</w:t>
              </w:r>
            </w:hyperlink>
          </w:p>
          <w:p w:rsidR="00A5389E" w:rsidRPr="00A2149B" w:rsidRDefault="00A5389E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A5389E" w:rsidRPr="00A2149B" w:rsidRDefault="00A5389E" w:rsidP="00E5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4590" w:dyaOrig="4515">
                <v:shape id="_x0000_i1305" type="#_x0000_t75" style="width:113.25pt;height:111pt" o:ole="">
                  <v:imagedata r:id="rId39" o:title=""/>
                </v:shape>
                <o:OLEObject Type="Embed" ProgID="PBrush" ShapeID="_x0000_i1305" DrawAspect="Content" ObjectID="_1780811753" r:id="rId40"/>
              </w:object>
            </w:r>
          </w:p>
        </w:tc>
      </w:tr>
      <w:tr w:rsidR="001B23FF" w:rsidRPr="00A2149B" w:rsidTr="00651154">
        <w:tc>
          <w:tcPr>
            <w:tcW w:w="710" w:type="dxa"/>
          </w:tcPr>
          <w:p w:rsidR="001B23FF" w:rsidRPr="00A2149B" w:rsidRDefault="001B23FF" w:rsidP="00E51C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1B23FF" w:rsidRPr="00A2149B" w:rsidRDefault="00053FAB" w:rsidP="002678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17110E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ногофункциональная </w:t>
            </w:r>
            <w:r w:rsidR="002D526A" w:rsidRPr="00A2149B">
              <w:rPr>
                <w:rFonts w:ascii="Times New Roman" w:hAnsi="Times New Roman" w:cs="Times New Roman"/>
                <w:sz w:val="24"/>
                <w:szCs w:val="24"/>
              </w:rPr>
              <w:t>информационно-сервисная онлайн-платформа</w:t>
            </w: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профориентационного проекта «Билет в будущее» нацпроекта «Образование»</w:t>
            </w:r>
          </w:p>
          <w:p w:rsidR="0017110E" w:rsidRPr="00A2149B" w:rsidRDefault="0017110E" w:rsidP="00267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7110E" w:rsidRPr="00A2149B" w:rsidRDefault="0017110E" w:rsidP="002678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</w:tcPr>
          <w:p w:rsidR="001B23FF" w:rsidRPr="0019004D" w:rsidRDefault="00053FAB" w:rsidP="00E5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Министерство просвещения Российской Федерации</w:t>
            </w:r>
          </w:p>
        </w:tc>
        <w:tc>
          <w:tcPr>
            <w:tcW w:w="2693" w:type="dxa"/>
          </w:tcPr>
          <w:p w:rsidR="00053FAB" w:rsidRPr="00A2149B" w:rsidRDefault="00053FAB" w:rsidP="00A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Педагоги образования, родители, </w:t>
            </w:r>
          </w:p>
          <w:p w:rsidR="001B23FF" w:rsidRPr="00A2149B" w:rsidRDefault="00053FAB" w:rsidP="00A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учащиеся 6-11 классов</w:t>
            </w:r>
          </w:p>
        </w:tc>
        <w:tc>
          <w:tcPr>
            <w:tcW w:w="2835" w:type="dxa"/>
          </w:tcPr>
          <w:p w:rsidR="001B23FF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history="1">
              <w:r w:rsidR="006F0D86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https://bvbinfo.ru/</w:t>
              </w:r>
            </w:hyperlink>
          </w:p>
          <w:p w:rsidR="006F0D86" w:rsidRPr="00A2149B" w:rsidRDefault="006F0D86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1B23FF" w:rsidRPr="00A2149B" w:rsidRDefault="006F0D86" w:rsidP="00E5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4740" w:dyaOrig="4785">
                <v:shape id="_x0000_i1306" type="#_x0000_t75" style="width:113.25pt;height:114.75pt" o:ole="">
                  <v:imagedata r:id="rId42" o:title=""/>
                </v:shape>
                <o:OLEObject Type="Embed" ProgID="PBrush" ShapeID="_x0000_i1306" DrawAspect="Content" ObjectID="_1780811754" r:id="rId43"/>
              </w:object>
            </w:r>
          </w:p>
        </w:tc>
      </w:tr>
      <w:tr w:rsidR="0044770C" w:rsidRPr="00A2149B" w:rsidTr="00651154">
        <w:tc>
          <w:tcPr>
            <w:tcW w:w="710" w:type="dxa"/>
          </w:tcPr>
          <w:p w:rsidR="0044770C" w:rsidRPr="00A2149B" w:rsidRDefault="0044770C" w:rsidP="00E51C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44770C" w:rsidRPr="00A2149B" w:rsidRDefault="0044770C" w:rsidP="0044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Методические рекомендации для педагогических работников образовательных организаций по взаимодействию с родителями в рамках сопровождения профессионального самоопределения обучающихся 6-11 классов</w:t>
            </w:r>
          </w:p>
        </w:tc>
        <w:tc>
          <w:tcPr>
            <w:tcW w:w="2268" w:type="dxa"/>
          </w:tcPr>
          <w:p w:rsidR="0044770C" w:rsidRPr="0019004D" w:rsidRDefault="00573664" w:rsidP="00E5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Специалисты-профориентологи в рамках проекта «Билет в будущее»</w:t>
            </w:r>
          </w:p>
        </w:tc>
        <w:tc>
          <w:tcPr>
            <w:tcW w:w="2693" w:type="dxa"/>
          </w:tcPr>
          <w:p w:rsidR="0044770C" w:rsidRPr="00A2149B" w:rsidRDefault="00573664" w:rsidP="00A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t>Педагогические работники общеобразовательных организаций</w:t>
            </w:r>
          </w:p>
        </w:tc>
        <w:tc>
          <w:tcPr>
            <w:tcW w:w="2835" w:type="dxa"/>
          </w:tcPr>
          <w:p w:rsidR="0044770C" w:rsidRPr="00A2149B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4" w:history="1">
              <w:r w:rsidR="00573664" w:rsidRPr="00A2149B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https://storage.yandexcloud.net/bvbpublic/profminimum/metod_parents.pdf</w:t>
              </w:r>
            </w:hyperlink>
            <w:r w:rsidR="00573664" w:rsidRPr="00A214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44770C" w:rsidRPr="00A2149B" w:rsidRDefault="00573664" w:rsidP="00E5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2149B">
              <w:rPr>
                <w:rFonts w:ascii="Times New Roman" w:hAnsi="Times New Roman" w:cs="Times New Roman"/>
                <w:sz w:val="24"/>
                <w:szCs w:val="24"/>
              </w:rPr>
              <w:object w:dxaOrig="5160" w:dyaOrig="5085">
                <v:shape id="_x0000_i1307" type="#_x0000_t75" style="width:113.25pt;height:111.75pt" o:ole="">
                  <v:imagedata r:id="rId45" o:title=""/>
                </v:shape>
                <o:OLEObject Type="Embed" ProgID="PBrush" ShapeID="_x0000_i1307" DrawAspect="Content" ObjectID="_1780811755" r:id="rId46"/>
              </w:object>
            </w:r>
          </w:p>
        </w:tc>
      </w:tr>
      <w:tr w:rsidR="00243C35" w:rsidRPr="00A2149B" w:rsidTr="00651154">
        <w:tc>
          <w:tcPr>
            <w:tcW w:w="710" w:type="dxa"/>
          </w:tcPr>
          <w:p w:rsidR="00243C35" w:rsidRPr="00A2149B" w:rsidRDefault="00243C35" w:rsidP="00E51C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243C35" w:rsidRPr="00A2149B" w:rsidRDefault="00243C35" w:rsidP="0044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Интерактивная цифровая платформа </w:t>
            </w:r>
            <w:r w:rsidR="00F03131">
              <w:rPr>
                <w:rFonts w:ascii="Times New Roman" w:hAnsi="Times New Roman" w:cs="Times New Roman"/>
                <w:sz w:val="24"/>
                <w:szCs w:val="24"/>
              </w:rPr>
              <w:t>профориентации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Проектория».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Поиск профессий</w:t>
            </w:r>
          </w:p>
        </w:tc>
        <w:tc>
          <w:tcPr>
            <w:tcW w:w="2268" w:type="dxa"/>
          </w:tcPr>
          <w:p w:rsidR="00243C35" w:rsidRPr="0019004D" w:rsidRDefault="00430BD8" w:rsidP="00E5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Администрация Портала</w:t>
            </w:r>
          </w:p>
        </w:tc>
        <w:tc>
          <w:tcPr>
            <w:tcW w:w="2693" w:type="dxa"/>
          </w:tcPr>
          <w:p w:rsidR="00243C35" w:rsidRPr="00A2149B" w:rsidRDefault="00243C35" w:rsidP="00A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Педагоги образования, старшеклассники</w:t>
            </w:r>
          </w:p>
        </w:tc>
        <w:tc>
          <w:tcPr>
            <w:tcW w:w="2835" w:type="dxa"/>
          </w:tcPr>
          <w:p w:rsidR="00243C35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47" w:history="1">
              <w:r w:rsidR="00430BD8" w:rsidRPr="005536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https://proektoria.online/about/o-nas</w:t>
              </w:r>
            </w:hyperlink>
          </w:p>
          <w:p w:rsidR="00430BD8" w:rsidRPr="00A2149B" w:rsidRDefault="00430BD8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43C35" w:rsidRPr="00A2149B" w:rsidRDefault="00292CE7" w:rsidP="00E51C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object w:dxaOrig="4725" w:dyaOrig="4740">
                <v:shape id="_x0000_i1308" type="#_x0000_t75" style="width:113.25pt;height:113.25pt" o:ole="">
                  <v:imagedata r:id="rId48" o:title=""/>
                </v:shape>
                <o:OLEObject Type="Embed" ProgID="PBrush" ShapeID="_x0000_i1308" DrawAspect="Content" ObjectID="_1780811756" r:id="rId49"/>
              </w:object>
            </w:r>
          </w:p>
        </w:tc>
      </w:tr>
      <w:tr w:rsidR="00C5079C" w:rsidRPr="00A2149B" w:rsidTr="00651154">
        <w:tc>
          <w:tcPr>
            <w:tcW w:w="710" w:type="dxa"/>
          </w:tcPr>
          <w:p w:rsidR="00C5079C" w:rsidRPr="00A2149B" w:rsidRDefault="00C5079C" w:rsidP="00E51C46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C5079C" w:rsidRDefault="00C5079C" w:rsidP="004477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профориентационной траектории развития детей с ОВЗ и инвалидностью</w:t>
            </w:r>
          </w:p>
        </w:tc>
        <w:tc>
          <w:tcPr>
            <w:tcW w:w="2268" w:type="dxa"/>
          </w:tcPr>
          <w:p w:rsidR="00C5079C" w:rsidRPr="0019004D" w:rsidRDefault="00C5079C" w:rsidP="00E51C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9004D">
              <w:rPr>
                <w:rFonts w:ascii="Times New Roman" w:hAnsi="Times New Roman" w:cs="Times New Roman"/>
                <w:sz w:val="24"/>
                <w:szCs w:val="24"/>
              </w:rPr>
              <w:t>Волгоградская государственная академия последипломного образования (ГАУ ДПО «ВГАПО») Научно-методический центр психолого-педагогического сопровождения</w:t>
            </w:r>
          </w:p>
        </w:tc>
        <w:tc>
          <w:tcPr>
            <w:tcW w:w="2693" w:type="dxa"/>
          </w:tcPr>
          <w:p w:rsidR="00C5079C" w:rsidRDefault="00C5079C" w:rsidP="00A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 </w:t>
            </w:r>
          </w:p>
          <w:p w:rsidR="00C5079C" w:rsidRDefault="00C5079C" w:rsidP="00AC6D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2835" w:type="dxa"/>
          </w:tcPr>
          <w:p w:rsidR="00C5079C" w:rsidRDefault="0046570F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0" w:history="1">
              <w:r w:rsidR="00C5079C" w:rsidRPr="00553658">
                <w:rPr>
                  <w:rStyle w:val="a5"/>
                  <w:rFonts w:ascii="Times New Roman" w:hAnsi="Times New Roman" w:cs="Times New Roman"/>
                  <w:sz w:val="24"/>
                  <w:szCs w:val="24"/>
                </w:rPr>
                <w:t>https://vgapkro.ru/wp-content/uploads/2023/11/postroenie-proforientaczionnoj-traektorii-razvitiya-detej-s-ovz-i-invalidnostyu-rekomendaczii-dlya-pedagogov.pdf</w:t>
              </w:r>
            </w:hyperlink>
          </w:p>
          <w:p w:rsidR="00C5079C" w:rsidRDefault="00C5079C" w:rsidP="001900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C5079C" w:rsidRDefault="00C5079C" w:rsidP="00E51C46">
            <w:pPr>
              <w:jc w:val="center"/>
            </w:pPr>
            <w:r>
              <w:object w:dxaOrig="4755" w:dyaOrig="4725">
                <v:shape id="_x0000_i1309" type="#_x0000_t75" style="width:113.25pt;height:112.5pt" o:ole="">
                  <v:imagedata r:id="rId51" o:title=""/>
                </v:shape>
                <o:OLEObject Type="Embed" ProgID="PBrush" ShapeID="_x0000_i1309" DrawAspect="Content" ObjectID="_1780811757" r:id="rId52"/>
              </w:object>
            </w:r>
          </w:p>
        </w:tc>
      </w:tr>
    </w:tbl>
    <w:p w:rsidR="00D03FCD" w:rsidRDefault="00D03FCD" w:rsidP="009119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292CE7" w:rsidRDefault="00292CE7" w:rsidP="00911936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11936" w:rsidRPr="005C2E4A" w:rsidRDefault="00911936" w:rsidP="00911936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9057C">
        <w:rPr>
          <w:rFonts w:ascii="Times New Roman" w:hAnsi="Times New Roman" w:cs="Times New Roman"/>
          <w:b/>
          <w:sz w:val="24"/>
          <w:szCs w:val="24"/>
        </w:rPr>
        <w:t>Составитель</w:t>
      </w:r>
      <w:r w:rsidR="0019004D">
        <w:rPr>
          <w:rFonts w:ascii="Times New Roman" w:hAnsi="Times New Roman" w:cs="Times New Roman"/>
          <w:sz w:val="24"/>
          <w:szCs w:val="24"/>
        </w:rPr>
        <w:t>:</w:t>
      </w:r>
      <w:r w:rsidR="005F0045">
        <w:rPr>
          <w:rFonts w:ascii="Times New Roman" w:hAnsi="Times New Roman" w:cs="Times New Roman"/>
          <w:sz w:val="24"/>
          <w:szCs w:val="24"/>
        </w:rPr>
        <w:t xml:space="preserve"> </w:t>
      </w:r>
      <w:r w:rsidR="0019004D">
        <w:rPr>
          <w:rFonts w:ascii="Times New Roman" w:hAnsi="Times New Roman" w:cs="Times New Roman"/>
          <w:sz w:val="24"/>
          <w:szCs w:val="24"/>
        </w:rPr>
        <w:t>С.И.</w:t>
      </w:r>
      <w:r w:rsidR="00045DF5">
        <w:rPr>
          <w:rFonts w:ascii="Times New Roman" w:hAnsi="Times New Roman" w:cs="Times New Roman"/>
          <w:sz w:val="24"/>
          <w:szCs w:val="24"/>
        </w:rPr>
        <w:t xml:space="preserve"> </w:t>
      </w:r>
      <w:r w:rsidR="0019004D">
        <w:rPr>
          <w:rFonts w:ascii="Times New Roman" w:hAnsi="Times New Roman" w:cs="Times New Roman"/>
          <w:sz w:val="24"/>
          <w:szCs w:val="24"/>
        </w:rPr>
        <w:t xml:space="preserve">Радченко, </w:t>
      </w:r>
      <w:r>
        <w:rPr>
          <w:rFonts w:ascii="Times New Roman" w:hAnsi="Times New Roman" w:cs="Times New Roman"/>
          <w:sz w:val="24"/>
          <w:szCs w:val="24"/>
        </w:rPr>
        <w:t>руководитель секции педагогов-психологов и социальных педагогов</w:t>
      </w:r>
      <w:r w:rsidR="00D03FCD">
        <w:rPr>
          <w:rFonts w:ascii="Times New Roman" w:hAnsi="Times New Roman" w:cs="Times New Roman"/>
          <w:sz w:val="24"/>
          <w:szCs w:val="24"/>
        </w:rPr>
        <w:t xml:space="preserve"> </w:t>
      </w:r>
      <w:r w:rsidR="0019004D">
        <w:rPr>
          <w:rFonts w:ascii="Times New Roman" w:hAnsi="Times New Roman" w:cs="Times New Roman"/>
          <w:sz w:val="24"/>
          <w:szCs w:val="24"/>
        </w:rPr>
        <w:t>РУМО.</w:t>
      </w:r>
      <w:r w:rsidR="005F0045">
        <w:rPr>
          <w:rFonts w:ascii="Times New Roman" w:hAnsi="Times New Roman" w:cs="Times New Roman"/>
          <w:sz w:val="24"/>
          <w:szCs w:val="24"/>
        </w:rPr>
        <w:t xml:space="preserve"> </w:t>
      </w:r>
      <w:r w:rsidR="005F0045" w:rsidRPr="005F004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11936" w:rsidRPr="005C2E4A" w:rsidSect="00467518">
      <w:pgSz w:w="16838" w:h="11906" w:orient="landscape"/>
      <w:pgMar w:top="113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570F" w:rsidRDefault="0046570F" w:rsidP="0019004D">
      <w:pPr>
        <w:spacing w:after="0" w:line="240" w:lineRule="auto"/>
      </w:pPr>
      <w:r>
        <w:separator/>
      </w:r>
    </w:p>
  </w:endnote>
  <w:endnote w:type="continuationSeparator" w:id="0">
    <w:p w:rsidR="0046570F" w:rsidRDefault="0046570F" w:rsidP="001900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570F" w:rsidRDefault="0046570F" w:rsidP="0019004D">
      <w:pPr>
        <w:spacing w:after="0" w:line="240" w:lineRule="auto"/>
      </w:pPr>
      <w:r>
        <w:separator/>
      </w:r>
    </w:p>
  </w:footnote>
  <w:footnote w:type="continuationSeparator" w:id="0">
    <w:p w:rsidR="0046570F" w:rsidRDefault="0046570F" w:rsidP="001900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F32DB"/>
    <w:multiLevelType w:val="hybridMultilevel"/>
    <w:tmpl w:val="ACB072E2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03CD"/>
    <w:rsid w:val="00012913"/>
    <w:rsid w:val="00045DF5"/>
    <w:rsid w:val="00053FAB"/>
    <w:rsid w:val="00092473"/>
    <w:rsid w:val="00105CA5"/>
    <w:rsid w:val="0014797E"/>
    <w:rsid w:val="001610B3"/>
    <w:rsid w:val="00166C79"/>
    <w:rsid w:val="0017110E"/>
    <w:rsid w:val="0019004D"/>
    <w:rsid w:val="001B23FF"/>
    <w:rsid w:val="001D6CCB"/>
    <w:rsid w:val="00203974"/>
    <w:rsid w:val="00217843"/>
    <w:rsid w:val="002202A3"/>
    <w:rsid w:val="00243C35"/>
    <w:rsid w:val="0026782B"/>
    <w:rsid w:val="002775F3"/>
    <w:rsid w:val="00280FED"/>
    <w:rsid w:val="00283963"/>
    <w:rsid w:val="00287E87"/>
    <w:rsid w:val="00292CE7"/>
    <w:rsid w:val="002A3535"/>
    <w:rsid w:val="002D526A"/>
    <w:rsid w:val="002F2DFB"/>
    <w:rsid w:val="002F395F"/>
    <w:rsid w:val="002F6B5B"/>
    <w:rsid w:val="002F7BA7"/>
    <w:rsid w:val="00395C76"/>
    <w:rsid w:val="0039617C"/>
    <w:rsid w:val="003A4B2F"/>
    <w:rsid w:val="003B17F0"/>
    <w:rsid w:val="003D298B"/>
    <w:rsid w:val="00430BD8"/>
    <w:rsid w:val="0044770C"/>
    <w:rsid w:val="00453E82"/>
    <w:rsid w:val="00461D13"/>
    <w:rsid w:val="0046570F"/>
    <w:rsid w:val="00467518"/>
    <w:rsid w:val="004A6BE4"/>
    <w:rsid w:val="00530DD2"/>
    <w:rsid w:val="00573664"/>
    <w:rsid w:val="005938CC"/>
    <w:rsid w:val="005B4622"/>
    <w:rsid w:val="005B56FC"/>
    <w:rsid w:val="005C2E4A"/>
    <w:rsid w:val="005F0045"/>
    <w:rsid w:val="00600A4D"/>
    <w:rsid w:val="00635B52"/>
    <w:rsid w:val="00641D83"/>
    <w:rsid w:val="00651154"/>
    <w:rsid w:val="00675F61"/>
    <w:rsid w:val="00676E69"/>
    <w:rsid w:val="00697292"/>
    <w:rsid w:val="006E03CD"/>
    <w:rsid w:val="006F0D86"/>
    <w:rsid w:val="006F29A7"/>
    <w:rsid w:val="006F46AC"/>
    <w:rsid w:val="00717288"/>
    <w:rsid w:val="0072245B"/>
    <w:rsid w:val="00750AF8"/>
    <w:rsid w:val="00751A83"/>
    <w:rsid w:val="00771EB5"/>
    <w:rsid w:val="00805B61"/>
    <w:rsid w:val="008B0874"/>
    <w:rsid w:val="008C208F"/>
    <w:rsid w:val="008C74B5"/>
    <w:rsid w:val="008D3B74"/>
    <w:rsid w:val="008E2A16"/>
    <w:rsid w:val="00911936"/>
    <w:rsid w:val="009342CC"/>
    <w:rsid w:val="00942946"/>
    <w:rsid w:val="00974BE4"/>
    <w:rsid w:val="009B36DB"/>
    <w:rsid w:val="009F7A7F"/>
    <w:rsid w:val="00A11C4E"/>
    <w:rsid w:val="00A2149B"/>
    <w:rsid w:val="00A5389E"/>
    <w:rsid w:val="00A9031B"/>
    <w:rsid w:val="00AC412C"/>
    <w:rsid w:val="00AC6D46"/>
    <w:rsid w:val="00B13ACD"/>
    <w:rsid w:val="00B20B3E"/>
    <w:rsid w:val="00B806FA"/>
    <w:rsid w:val="00B90A97"/>
    <w:rsid w:val="00BE0FB4"/>
    <w:rsid w:val="00BE31D3"/>
    <w:rsid w:val="00C04B85"/>
    <w:rsid w:val="00C16780"/>
    <w:rsid w:val="00C5079C"/>
    <w:rsid w:val="00C9371A"/>
    <w:rsid w:val="00CA3829"/>
    <w:rsid w:val="00CA5C91"/>
    <w:rsid w:val="00D03FCD"/>
    <w:rsid w:val="00D23974"/>
    <w:rsid w:val="00D322B9"/>
    <w:rsid w:val="00D37666"/>
    <w:rsid w:val="00D433D8"/>
    <w:rsid w:val="00D8083F"/>
    <w:rsid w:val="00DF14BE"/>
    <w:rsid w:val="00DF461B"/>
    <w:rsid w:val="00E51C46"/>
    <w:rsid w:val="00EB6879"/>
    <w:rsid w:val="00EE61BD"/>
    <w:rsid w:val="00EF3489"/>
    <w:rsid w:val="00EF435D"/>
    <w:rsid w:val="00F0014B"/>
    <w:rsid w:val="00F03131"/>
    <w:rsid w:val="00F633B9"/>
    <w:rsid w:val="00F83CC2"/>
    <w:rsid w:val="00FD50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23E582"/>
  <w15:docId w15:val="{FDC2FD23-A8F6-46D9-AA2E-314E6380B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29A7"/>
  </w:style>
  <w:style w:type="paragraph" w:styleId="1">
    <w:name w:val="heading 1"/>
    <w:basedOn w:val="a"/>
    <w:link w:val="10"/>
    <w:uiPriority w:val="9"/>
    <w:qFormat/>
    <w:rsid w:val="0046751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87E8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7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46751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4">
    <w:name w:val="List Paragraph"/>
    <w:basedOn w:val="a"/>
    <w:uiPriority w:val="34"/>
    <w:qFormat/>
    <w:rsid w:val="00A11C4E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C208F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8C208F"/>
    <w:rPr>
      <w:color w:val="800080" w:themeColor="followedHyperlink"/>
      <w:u w:val="single"/>
    </w:rPr>
  </w:style>
  <w:style w:type="character" w:styleId="a7">
    <w:name w:val="Strong"/>
    <w:basedOn w:val="a0"/>
    <w:uiPriority w:val="22"/>
    <w:qFormat/>
    <w:rsid w:val="00B806FA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287E8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8">
    <w:name w:val="header"/>
    <w:basedOn w:val="a"/>
    <w:link w:val="a9"/>
    <w:uiPriority w:val="99"/>
    <w:unhideWhenUsed/>
    <w:rsid w:val="0019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9004D"/>
  </w:style>
  <w:style w:type="paragraph" w:styleId="aa">
    <w:name w:val="footer"/>
    <w:basedOn w:val="a"/>
    <w:link w:val="ab"/>
    <w:uiPriority w:val="99"/>
    <w:unhideWhenUsed/>
    <w:rsid w:val="0019004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900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66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6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ikp-rao.ru/metodicheskie-rekomendacii/soderzhanie-24/24-4/" TargetMode="External"/><Relationship Id="rId18" Type="http://schemas.openxmlformats.org/officeDocument/2006/relationships/oleObject" Target="embeddings/oleObject4.bin"/><Relationship Id="rId26" Type="http://schemas.openxmlformats.org/officeDocument/2006/relationships/image" Target="media/image7.png"/><Relationship Id="rId39" Type="http://schemas.openxmlformats.org/officeDocument/2006/relationships/image" Target="media/image11.png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9.bin"/><Relationship Id="rId42" Type="http://schemas.openxmlformats.org/officeDocument/2006/relationships/image" Target="media/image12.png"/><Relationship Id="rId47" Type="http://schemas.openxmlformats.org/officeDocument/2006/relationships/hyperlink" Target="https://proektoria.online/about/o-nas" TargetMode="External"/><Relationship Id="rId50" Type="http://schemas.openxmlformats.org/officeDocument/2006/relationships/hyperlink" Target="https://vgapkro.ru/wp-content/uploads/2023/11/postroenie-proforientaczionnoj-traektorii-razvitiya-detej-s-ovz-i-invalidnostyu-rekomendaczii-dlya-pedagogov.pdf" TargetMode="External"/><Relationship Id="rId7" Type="http://schemas.openxmlformats.org/officeDocument/2006/relationships/hyperlink" Target="https://docs.edu.gov.ru/document/b1115a4a3b99035313abf9a3cf66c949/" TargetMode="External"/><Relationship Id="rId2" Type="http://schemas.openxmlformats.org/officeDocument/2006/relationships/styles" Target="styles.xml"/><Relationship Id="rId16" Type="http://schemas.openxmlformats.org/officeDocument/2006/relationships/hyperlink" Target="https://ikp-rao.ru/wp-content/uploads/2024/02/Socializaciya_podrostkov_s_umstvennoj_otstalostju_intellektualnymi.pdf" TargetMode="External"/><Relationship Id="rId29" Type="http://schemas.openxmlformats.org/officeDocument/2006/relationships/image" Target="media/image8.png"/><Relationship Id="rId11" Type="http://schemas.openxmlformats.org/officeDocument/2006/relationships/image" Target="media/image2.png"/><Relationship Id="rId24" Type="http://schemas.openxmlformats.org/officeDocument/2006/relationships/oleObject" Target="embeddings/oleObject6.bin"/><Relationship Id="rId32" Type="http://schemas.openxmlformats.org/officeDocument/2006/relationships/hyperlink" Target="https://mgppu.ru/news/13278" TargetMode="External"/><Relationship Id="rId37" Type="http://schemas.openxmlformats.org/officeDocument/2006/relationships/oleObject" Target="embeddings/oleObject10.bin"/><Relationship Id="rId40" Type="http://schemas.openxmlformats.org/officeDocument/2006/relationships/oleObject" Target="embeddings/oleObject11.bin"/><Relationship Id="rId45" Type="http://schemas.openxmlformats.org/officeDocument/2006/relationships/image" Target="media/image13.png"/><Relationship Id="rId53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s://ikp-rao.ru/metodicheskie-rekomendacii/soderzhanie-23/23-5/" TargetMode="External"/><Relationship Id="rId19" Type="http://schemas.openxmlformats.org/officeDocument/2006/relationships/hyperlink" Target="https://ikp-rao.ru/metodicheskie-rekomendacii/soderzhanie-4/4-5/" TargetMode="External"/><Relationship Id="rId31" Type="http://schemas.openxmlformats.org/officeDocument/2006/relationships/hyperlink" Target="https://mgppu.ru/project/473" TargetMode="External"/><Relationship Id="rId44" Type="http://schemas.openxmlformats.org/officeDocument/2006/relationships/hyperlink" Target="https://storage.yandexcloud.net/bvbpublic/profminimum/metod_parents.pdf" TargetMode="External"/><Relationship Id="rId52" Type="http://schemas.openxmlformats.org/officeDocument/2006/relationships/oleObject" Target="embeddings/oleObject15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3.png"/><Relationship Id="rId22" Type="http://schemas.openxmlformats.org/officeDocument/2006/relationships/hyperlink" Target="https://ikp-rao.ru/metodicheskie-rekomendacii/soderzhanie-5/5-5/" TargetMode="External"/><Relationship Id="rId27" Type="http://schemas.openxmlformats.org/officeDocument/2006/relationships/oleObject" Target="embeddings/oleObject7.bin"/><Relationship Id="rId30" Type="http://schemas.openxmlformats.org/officeDocument/2006/relationships/oleObject" Target="embeddings/oleObject8.bin"/><Relationship Id="rId35" Type="http://schemas.openxmlformats.org/officeDocument/2006/relationships/hyperlink" Target="http://metodkabi.net.ru/index.php?id=strat_slag" TargetMode="External"/><Relationship Id="rId43" Type="http://schemas.openxmlformats.org/officeDocument/2006/relationships/oleObject" Target="embeddings/oleObject12.bin"/><Relationship Id="rId48" Type="http://schemas.openxmlformats.org/officeDocument/2006/relationships/image" Target="media/image14.png"/><Relationship Id="rId8" Type="http://schemas.openxmlformats.org/officeDocument/2006/relationships/image" Target="media/image1.png"/><Relationship Id="rId51" Type="http://schemas.openxmlformats.org/officeDocument/2006/relationships/image" Target="media/image15.png"/><Relationship Id="rId3" Type="http://schemas.openxmlformats.org/officeDocument/2006/relationships/settings" Target="settings.xml"/><Relationship Id="rId12" Type="http://schemas.openxmlformats.org/officeDocument/2006/relationships/oleObject" Target="embeddings/oleObject2.bin"/><Relationship Id="rId17" Type="http://schemas.openxmlformats.org/officeDocument/2006/relationships/image" Target="media/image4.png"/><Relationship Id="rId25" Type="http://schemas.openxmlformats.org/officeDocument/2006/relationships/hyperlink" Target="https://mgppu.ru/news/9084" TargetMode="External"/><Relationship Id="rId33" Type="http://schemas.openxmlformats.org/officeDocument/2006/relationships/image" Target="media/image9.png"/><Relationship Id="rId38" Type="http://schemas.openxmlformats.org/officeDocument/2006/relationships/hyperlink" Target="https://navigatum.ru/metodika/" TargetMode="External"/><Relationship Id="rId46" Type="http://schemas.openxmlformats.org/officeDocument/2006/relationships/oleObject" Target="embeddings/oleObject13.bin"/><Relationship Id="rId20" Type="http://schemas.openxmlformats.org/officeDocument/2006/relationships/image" Target="media/image5.png"/><Relationship Id="rId41" Type="http://schemas.openxmlformats.org/officeDocument/2006/relationships/hyperlink" Target="https://bvbinfo.ru/" TargetMode="External"/><Relationship Id="rId54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oleObject" Target="embeddings/oleObject3.bin"/><Relationship Id="rId23" Type="http://schemas.openxmlformats.org/officeDocument/2006/relationships/image" Target="media/image6.png"/><Relationship Id="rId28" Type="http://schemas.openxmlformats.org/officeDocument/2006/relationships/hyperlink" Target="https://www.herzen.spb.ru/about/struct-uni/inst/i-it/28771/" TargetMode="External"/><Relationship Id="rId36" Type="http://schemas.openxmlformats.org/officeDocument/2006/relationships/image" Target="media/image10.png"/><Relationship Id="rId49" Type="http://schemas.openxmlformats.org/officeDocument/2006/relationships/oleObject" Target="embeddings/oleObject14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1389</TotalTime>
  <Pages>5</Pages>
  <Words>1133</Words>
  <Characters>6464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В.Н. Анненков</dc:creator>
  <cp:keywords/>
  <dc:description/>
  <cp:lastModifiedBy>Владимир В.Н. Анненков</cp:lastModifiedBy>
  <cp:revision>103</cp:revision>
  <dcterms:created xsi:type="dcterms:W3CDTF">2024-04-02T11:13:00Z</dcterms:created>
  <dcterms:modified xsi:type="dcterms:W3CDTF">2024-06-25T06:09:00Z</dcterms:modified>
</cp:coreProperties>
</file>